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92B9" w14:textId="77777777" w:rsidR="00A5760B" w:rsidRPr="00AF0CAE" w:rsidRDefault="00AF5ACD" w:rsidP="00545C0C">
      <w:pPr>
        <w:jc w:val="center"/>
        <w:rPr>
          <w:rFonts w:asciiTheme="minorEastAsia" w:hAnsiTheme="minorEastAsia"/>
          <w:color w:val="FF0000"/>
          <w:sz w:val="24"/>
          <w:szCs w:val="24"/>
        </w:rPr>
      </w:pPr>
      <w:r>
        <w:rPr>
          <w:rFonts w:asciiTheme="minorEastAsia" w:hAnsiTheme="minorEastAsia" w:hint="eastAsia"/>
          <w:sz w:val="24"/>
          <w:szCs w:val="24"/>
        </w:rPr>
        <w:t>永平寺町</w:t>
      </w:r>
      <w:r w:rsidR="00F9430B">
        <w:rPr>
          <w:rFonts w:asciiTheme="minorEastAsia" w:hAnsiTheme="minorEastAsia" w:hint="eastAsia"/>
          <w:sz w:val="24"/>
          <w:szCs w:val="24"/>
        </w:rPr>
        <w:t>小規模農家営農継続支援事業</w:t>
      </w:r>
      <w:r w:rsidR="00E0076A">
        <w:rPr>
          <w:rFonts w:asciiTheme="minorEastAsia" w:hAnsiTheme="minorEastAsia" w:hint="eastAsia"/>
          <w:sz w:val="24"/>
          <w:szCs w:val="24"/>
        </w:rPr>
        <w:t>補助</w:t>
      </w:r>
      <w:r w:rsidR="00F44CA5">
        <w:rPr>
          <w:rFonts w:asciiTheme="minorEastAsia" w:hAnsiTheme="minorEastAsia" w:hint="eastAsia"/>
          <w:sz w:val="24"/>
          <w:szCs w:val="24"/>
        </w:rPr>
        <w:t>金交付</w:t>
      </w:r>
      <w:r w:rsidR="00635569">
        <w:rPr>
          <w:rFonts w:asciiTheme="minorEastAsia" w:hAnsiTheme="minorEastAsia" w:hint="eastAsia"/>
          <w:sz w:val="24"/>
          <w:szCs w:val="24"/>
        </w:rPr>
        <w:t>要領</w:t>
      </w:r>
    </w:p>
    <w:p w14:paraId="05257F9A" w14:textId="77777777" w:rsidR="00F44CA5" w:rsidRDefault="00F44CA5" w:rsidP="005C7203">
      <w:pPr>
        <w:rPr>
          <w:rFonts w:asciiTheme="minorEastAsia" w:hAnsiTheme="minorEastAsia"/>
          <w:sz w:val="24"/>
          <w:szCs w:val="24"/>
        </w:rPr>
      </w:pPr>
    </w:p>
    <w:p w14:paraId="0A9CF9DC" w14:textId="77777777" w:rsidR="00B8252F" w:rsidRDefault="004445C1" w:rsidP="00F44CA5">
      <w:pPr>
        <w:ind w:firstLineChars="100" w:firstLine="210"/>
        <w:rPr>
          <w:rFonts w:asciiTheme="minorEastAsia" w:hAnsiTheme="minorEastAsia"/>
        </w:rPr>
      </w:pPr>
      <w:r>
        <w:rPr>
          <w:rFonts w:asciiTheme="minorEastAsia" w:hAnsiTheme="minorEastAsia" w:hint="eastAsia"/>
        </w:rPr>
        <w:t>（</w:t>
      </w:r>
      <w:r w:rsidR="005C7203" w:rsidRPr="00750CEC">
        <w:rPr>
          <w:rFonts w:asciiTheme="minorEastAsia" w:hAnsiTheme="minorEastAsia" w:hint="eastAsia"/>
        </w:rPr>
        <w:t>目的</w:t>
      </w:r>
      <w:r>
        <w:rPr>
          <w:rFonts w:asciiTheme="minorEastAsia" w:hAnsiTheme="minorEastAsia" w:hint="eastAsia"/>
        </w:rPr>
        <w:t>）</w:t>
      </w:r>
    </w:p>
    <w:p w14:paraId="432A2844" w14:textId="364B5E90" w:rsidR="00B51EF2" w:rsidRPr="00750CEC" w:rsidRDefault="004445C1" w:rsidP="00040B68">
      <w:pPr>
        <w:ind w:left="210" w:hangingChars="100" w:hanging="210"/>
        <w:rPr>
          <w:rFonts w:asciiTheme="minorEastAsia" w:hAnsiTheme="minorEastAsia"/>
        </w:rPr>
      </w:pPr>
      <w:r>
        <w:rPr>
          <w:rFonts w:asciiTheme="minorEastAsia" w:hAnsiTheme="minorEastAsia" w:hint="eastAsia"/>
        </w:rPr>
        <w:t xml:space="preserve">第１条　</w:t>
      </w:r>
      <w:r w:rsidR="00F44CA5">
        <w:rPr>
          <w:rFonts w:asciiTheme="minorEastAsia" w:hAnsiTheme="minorEastAsia" w:hint="eastAsia"/>
        </w:rPr>
        <w:t>この</w:t>
      </w:r>
      <w:r w:rsidR="00635569">
        <w:rPr>
          <w:rFonts w:asciiTheme="minorEastAsia" w:hAnsiTheme="minorEastAsia" w:hint="eastAsia"/>
        </w:rPr>
        <w:t>要領</w:t>
      </w:r>
      <w:r w:rsidR="00F44CA5">
        <w:rPr>
          <w:rFonts w:asciiTheme="minorEastAsia" w:hAnsiTheme="minorEastAsia" w:hint="eastAsia"/>
        </w:rPr>
        <w:t>は、永平寺町補助金等交付規則（平成１８年</w:t>
      </w:r>
      <w:r w:rsidR="00AF0CAE">
        <w:rPr>
          <w:rFonts w:asciiTheme="minorEastAsia" w:hAnsiTheme="minorEastAsia" w:hint="eastAsia"/>
        </w:rPr>
        <w:t>２月１３日</w:t>
      </w:r>
      <w:r w:rsidR="00F44CA5">
        <w:rPr>
          <w:rFonts w:asciiTheme="minorEastAsia" w:hAnsiTheme="minorEastAsia" w:hint="eastAsia"/>
        </w:rPr>
        <w:t>規則３８号）</w:t>
      </w:r>
      <w:r w:rsidR="00AF0CAE">
        <w:rPr>
          <w:rFonts w:asciiTheme="minorEastAsia" w:hAnsiTheme="minorEastAsia" w:hint="eastAsia"/>
        </w:rPr>
        <w:t>および永平寺町農林課所管補助金等交付要綱(令和２年４月１日告示第６２号)</w:t>
      </w:r>
      <w:r w:rsidR="00255F70">
        <w:rPr>
          <w:rFonts w:asciiTheme="minorEastAsia" w:hAnsiTheme="minorEastAsia" w:hint="eastAsia"/>
        </w:rPr>
        <w:t>に基づき、</w:t>
      </w:r>
      <w:r w:rsidR="00F9430B" w:rsidRPr="00A53A1B">
        <w:rPr>
          <w:rFonts w:hint="eastAsia"/>
        </w:rPr>
        <w:t>将来的に経営を継続できる個人農業者に対</w:t>
      </w:r>
      <w:r w:rsidR="00482D57">
        <w:rPr>
          <w:rFonts w:hint="eastAsia"/>
        </w:rPr>
        <w:t>し</w:t>
      </w:r>
      <w:r w:rsidR="00F9430B" w:rsidRPr="00A53A1B">
        <w:rPr>
          <w:rFonts w:hint="eastAsia"/>
        </w:rPr>
        <w:t>、安定・継続的な農業生産活動を推進するために</w:t>
      </w:r>
      <w:r w:rsidR="00255F70">
        <w:rPr>
          <w:rFonts w:asciiTheme="minorEastAsia" w:hAnsiTheme="minorEastAsia" w:hint="eastAsia"/>
        </w:rPr>
        <w:t>必要な農業機械の</w:t>
      </w:r>
      <w:r w:rsidR="008C6CC7" w:rsidRPr="00A53A1B">
        <w:rPr>
          <w:rFonts w:hint="eastAsia"/>
        </w:rPr>
        <w:t>整備、更新</w:t>
      </w:r>
      <w:r w:rsidR="008C6CC7">
        <w:rPr>
          <w:rFonts w:hint="eastAsia"/>
        </w:rPr>
        <w:t>にかかる</w:t>
      </w:r>
      <w:r w:rsidR="00255F70">
        <w:rPr>
          <w:rFonts w:asciiTheme="minorEastAsia" w:hAnsiTheme="minorEastAsia" w:hint="eastAsia"/>
        </w:rPr>
        <w:t>補助金の交付について必要な事項を定めるものとする。</w:t>
      </w:r>
    </w:p>
    <w:p w14:paraId="43578D26" w14:textId="77777777" w:rsidR="00B51EF2" w:rsidRPr="009E652A" w:rsidRDefault="00B51EF2" w:rsidP="00B51EF2">
      <w:pPr>
        <w:ind w:firstLineChars="100" w:firstLine="210"/>
        <w:rPr>
          <w:rFonts w:asciiTheme="minorEastAsia" w:hAnsiTheme="minorEastAsia"/>
        </w:rPr>
      </w:pPr>
    </w:p>
    <w:p w14:paraId="10CEB97C" w14:textId="77777777" w:rsidR="00D97EEE" w:rsidRPr="00750CEC" w:rsidRDefault="004445C1" w:rsidP="00255F70">
      <w:pPr>
        <w:ind w:firstLineChars="100" w:firstLine="210"/>
        <w:rPr>
          <w:rFonts w:asciiTheme="minorEastAsia" w:hAnsiTheme="minorEastAsia"/>
        </w:rPr>
      </w:pPr>
      <w:r>
        <w:rPr>
          <w:rFonts w:asciiTheme="minorEastAsia" w:hAnsiTheme="minorEastAsia" w:hint="eastAsia"/>
        </w:rPr>
        <w:t>（補助対象者）</w:t>
      </w:r>
    </w:p>
    <w:p w14:paraId="65AE72E1" w14:textId="77777777" w:rsidR="00AC523F" w:rsidRDefault="004445C1" w:rsidP="00040B68">
      <w:pPr>
        <w:autoSpaceDE w:val="0"/>
        <w:autoSpaceDN w:val="0"/>
        <w:adjustRightInd w:val="0"/>
        <w:ind w:left="210" w:hangingChars="100" w:hanging="210"/>
        <w:jc w:val="left"/>
        <w:rPr>
          <w:rFonts w:ascii="ＭＳ 明朝" w:eastAsia="ＭＳ 明朝" w:hAnsi="ＭＳ 明朝" w:cs="ＭＳ 明朝"/>
          <w:kern w:val="0"/>
          <w:sz w:val="22"/>
        </w:rPr>
      </w:pPr>
      <w:r>
        <w:rPr>
          <w:rFonts w:asciiTheme="minorEastAsia" w:hAnsiTheme="minorEastAsia" w:hint="eastAsia"/>
        </w:rPr>
        <w:t>第２条</w:t>
      </w:r>
      <w:r w:rsidRPr="00AC523F">
        <w:rPr>
          <w:rFonts w:asciiTheme="minorEastAsia" w:hAnsiTheme="minorEastAsia" w:hint="eastAsia"/>
          <w:szCs w:val="21"/>
        </w:rPr>
        <w:t xml:space="preserve">　補助対象者は、</w:t>
      </w:r>
      <w:r w:rsidR="00AC523F" w:rsidRPr="00AC523F">
        <w:rPr>
          <w:rFonts w:ascii="ＭＳ 明朝" w:eastAsia="ＭＳ 明朝" w:hAnsi="ＭＳ 明朝" w:cs="ＭＳ 明朝" w:hint="eastAsia"/>
          <w:kern w:val="0"/>
          <w:szCs w:val="21"/>
        </w:rPr>
        <w:t>７年以上継続して営農し、経営面積を現状維持する見込みがあり、生産調整を実施し、米生産数量の目安（面積換算値）を遵守する認定農業者</w:t>
      </w:r>
      <w:r w:rsidR="00A62001">
        <w:rPr>
          <w:rFonts w:ascii="ＭＳ 明朝" w:eastAsia="ＭＳ 明朝" w:hAnsi="ＭＳ 明朝" w:cs="ＭＳ 明朝" w:hint="eastAsia"/>
          <w:kern w:val="0"/>
          <w:szCs w:val="21"/>
        </w:rPr>
        <w:t>(認定新規就農者含む)</w:t>
      </w:r>
      <w:r w:rsidR="00AC523F" w:rsidRPr="00AC523F">
        <w:rPr>
          <w:rFonts w:ascii="ＭＳ 明朝" w:eastAsia="ＭＳ 明朝" w:hAnsi="ＭＳ 明朝" w:cs="ＭＳ 明朝" w:hint="eastAsia"/>
          <w:kern w:val="0"/>
          <w:szCs w:val="21"/>
        </w:rPr>
        <w:t>以外の個人農業者</w:t>
      </w:r>
      <w:r w:rsidR="00AC523F">
        <w:rPr>
          <w:rFonts w:ascii="ＭＳ 明朝" w:eastAsia="ＭＳ 明朝" w:hAnsi="ＭＳ 明朝" w:cs="ＭＳ 明朝" w:hint="eastAsia"/>
          <w:kern w:val="0"/>
          <w:szCs w:val="21"/>
        </w:rPr>
        <w:t>とする</w:t>
      </w:r>
      <w:r w:rsidR="00AC523F" w:rsidRPr="00AC523F">
        <w:rPr>
          <w:rFonts w:ascii="ＭＳ 明朝" w:eastAsia="ＭＳ 明朝" w:hAnsi="ＭＳ 明朝" w:cs="ＭＳ 明朝" w:hint="eastAsia"/>
          <w:kern w:val="0"/>
          <w:szCs w:val="21"/>
        </w:rPr>
        <w:t>。</w:t>
      </w:r>
    </w:p>
    <w:p w14:paraId="707A21B7" w14:textId="77777777" w:rsidR="00E76826" w:rsidRPr="00750CEC" w:rsidRDefault="00E76826" w:rsidP="004445C1">
      <w:pPr>
        <w:rPr>
          <w:rFonts w:asciiTheme="minorEastAsia" w:hAnsiTheme="minorEastAsia"/>
        </w:rPr>
      </w:pPr>
    </w:p>
    <w:p w14:paraId="186C4C9D" w14:textId="77777777" w:rsidR="00E76826" w:rsidRPr="00750CEC" w:rsidRDefault="00E76826" w:rsidP="00E76826">
      <w:pPr>
        <w:ind w:firstLineChars="100" w:firstLine="210"/>
        <w:rPr>
          <w:rFonts w:asciiTheme="minorEastAsia" w:hAnsiTheme="minorEastAsia"/>
        </w:rPr>
      </w:pPr>
      <w:r>
        <w:rPr>
          <w:rFonts w:asciiTheme="minorEastAsia" w:hAnsiTheme="minorEastAsia" w:hint="eastAsia"/>
        </w:rPr>
        <w:t>（補助対象機械）</w:t>
      </w:r>
    </w:p>
    <w:p w14:paraId="0DC3E281" w14:textId="77777777" w:rsidR="00AC523F" w:rsidRPr="00AC523F" w:rsidRDefault="00E76826" w:rsidP="00040B68">
      <w:pPr>
        <w:ind w:left="210" w:hangingChars="100" w:hanging="210"/>
        <w:rPr>
          <w:rFonts w:ascii="ＭＳ 明朝" w:eastAsia="ＭＳ 明朝" w:hAnsi="ＭＳ 明朝" w:cs="ＭＳ 明朝"/>
          <w:kern w:val="0"/>
          <w:szCs w:val="21"/>
        </w:rPr>
      </w:pPr>
      <w:r w:rsidRPr="00AC523F">
        <w:rPr>
          <w:rFonts w:asciiTheme="minorEastAsia" w:hAnsiTheme="minorEastAsia" w:hint="eastAsia"/>
          <w:szCs w:val="21"/>
        </w:rPr>
        <w:t>第３条　補助対象機械は、</w:t>
      </w:r>
      <w:r w:rsidR="00AC523F" w:rsidRPr="00AC523F">
        <w:rPr>
          <w:rFonts w:ascii="ＭＳ 明朝" w:eastAsia="ＭＳ 明朝" w:hAnsi="ＭＳ 明朝" w:cs="ＭＳ 明朝" w:hint="eastAsia"/>
          <w:kern w:val="0"/>
          <w:szCs w:val="21"/>
        </w:rPr>
        <w:t>次に掲げる水稲耕作用の農業機械とする。</w:t>
      </w:r>
      <w:r w:rsidR="00AC523F" w:rsidRPr="00AC523F">
        <w:rPr>
          <w:rFonts w:asciiTheme="minorEastAsia" w:hAnsiTheme="minorEastAsia" w:hint="eastAsia"/>
          <w:szCs w:val="21"/>
        </w:rPr>
        <w:t>ただし、</w:t>
      </w:r>
      <w:r w:rsidR="00AC523F" w:rsidRPr="00AC523F">
        <w:rPr>
          <w:rFonts w:ascii="ＭＳ 明朝" w:eastAsia="ＭＳ 明朝" w:hAnsi="ＭＳ 明朝" w:cs="ＭＳ 明朝" w:hint="eastAsia"/>
          <w:kern w:val="0"/>
          <w:szCs w:val="21"/>
        </w:rPr>
        <w:t>１事業者当り１回限</w:t>
      </w:r>
      <w:r w:rsidR="00AC523F" w:rsidRPr="00AC523F">
        <w:rPr>
          <w:rFonts w:asciiTheme="minorEastAsia" w:hAnsiTheme="minorEastAsia" w:hint="eastAsia"/>
          <w:szCs w:val="21"/>
        </w:rPr>
        <w:t>りとする。</w:t>
      </w:r>
    </w:p>
    <w:p w14:paraId="2ED51C92" w14:textId="77777777" w:rsidR="00AC523F" w:rsidRPr="00AC523F" w:rsidRDefault="00AC523F" w:rsidP="00040B68">
      <w:pPr>
        <w:pStyle w:val="aa"/>
        <w:numPr>
          <w:ilvl w:val="0"/>
          <w:numId w:val="1"/>
        </w:numPr>
        <w:ind w:leftChars="100" w:left="692" w:hanging="482"/>
        <w:rPr>
          <w:rFonts w:ascii="ＭＳ 明朝" w:eastAsia="ＭＳ 明朝" w:hAnsi="ＭＳ 明朝" w:cs="ＭＳ 明朝"/>
          <w:kern w:val="0"/>
          <w:szCs w:val="21"/>
        </w:rPr>
      </w:pPr>
      <w:r w:rsidRPr="00AC523F">
        <w:rPr>
          <w:rFonts w:ascii="ＭＳ 明朝" w:eastAsia="ＭＳ 明朝" w:hAnsi="ＭＳ 明朝" w:cs="ＭＳ 明朝"/>
          <w:kern w:val="0"/>
          <w:szCs w:val="21"/>
        </w:rPr>
        <w:t>トラクター（ア</w:t>
      </w:r>
      <w:r w:rsidRPr="00AC523F">
        <w:rPr>
          <w:rFonts w:ascii="ＭＳ 明朝" w:eastAsia="ＭＳ 明朝" w:hAnsi="ＭＳ 明朝" w:cs="ＭＳ 明朝" w:hint="eastAsia"/>
          <w:kern w:val="0"/>
          <w:szCs w:val="21"/>
        </w:rPr>
        <w:t>タ</w:t>
      </w:r>
      <w:r w:rsidRPr="00AC523F">
        <w:rPr>
          <w:rFonts w:ascii="ＭＳ 明朝" w:eastAsia="ＭＳ 明朝" w:hAnsi="ＭＳ 明朝" w:cs="ＭＳ 明朝"/>
          <w:kern w:val="0"/>
          <w:szCs w:val="21"/>
        </w:rPr>
        <w:t xml:space="preserve">ッチメント等関連農機具を含む。） </w:t>
      </w:r>
    </w:p>
    <w:p w14:paraId="40B5DF3C" w14:textId="77777777" w:rsidR="00AC523F" w:rsidRDefault="00AC523F" w:rsidP="00040B68">
      <w:pPr>
        <w:pStyle w:val="aa"/>
        <w:numPr>
          <w:ilvl w:val="0"/>
          <w:numId w:val="1"/>
        </w:numPr>
        <w:ind w:leftChars="100" w:left="692" w:hanging="482"/>
        <w:rPr>
          <w:rFonts w:ascii="ＭＳ 明朝" w:eastAsia="ＭＳ 明朝" w:hAnsi="ＭＳ 明朝" w:cs="ＭＳ 明朝"/>
          <w:kern w:val="0"/>
          <w:szCs w:val="21"/>
        </w:rPr>
      </w:pPr>
      <w:r w:rsidRPr="00AC523F">
        <w:rPr>
          <w:rFonts w:ascii="ＭＳ 明朝" w:eastAsia="ＭＳ 明朝" w:hAnsi="ＭＳ 明朝" w:cs="ＭＳ 明朝" w:hint="eastAsia"/>
          <w:kern w:val="0"/>
          <w:szCs w:val="21"/>
        </w:rPr>
        <w:t>コンバイン</w:t>
      </w:r>
    </w:p>
    <w:p w14:paraId="1C41E49B" w14:textId="77777777" w:rsidR="00AC523F" w:rsidRPr="00AC523F" w:rsidRDefault="00AC523F" w:rsidP="00040B68">
      <w:pPr>
        <w:pStyle w:val="aa"/>
        <w:numPr>
          <w:ilvl w:val="0"/>
          <w:numId w:val="1"/>
        </w:numPr>
        <w:ind w:leftChars="100" w:left="692" w:hanging="482"/>
        <w:rPr>
          <w:rFonts w:ascii="ＭＳ 明朝" w:eastAsia="ＭＳ 明朝" w:hAnsi="ＭＳ 明朝" w:cs="ＭＳ 明朝"/>
          <w:kern w:val="0"/>
          <w:szCs w:val="21"/>
        </w:rPr>
      </w:pPr>
      <w:r w:rsidRPr="00AC523F">
        <w:rPr>
          <w:rFonts w:ascii="ＭＳ 明朝" w:eastAsia="ＭＳ 明朝" w:hAnsi="ＭＳ 明朝" w:cs="ＭＳ 明朝" w:hint="eastAsia"/>
          <w:kern w:val="0"/>
          <w:szCs w:val="21"/>
        </w:rPr>
        <w:t>田植機</w:t>
      </w:r>
      <w:r>
        <w:rPr>
          <w:rFonts w:ascii="ＭＳ 明朝" w:eastAsia="ＭＳ 明朝" w:hAnsi="ＭＳ 明朝" w:cs="ＭＳ 明朝" w:hint="eastAsia"/>
          <w:kern w:val="0"/>
          <w:szCs w:val="21"/>
        </w:rPr>
        <w:t>（</w:t>
      </w:r>
      <w:r w:rsidRPr="00AC523F">
        <w:rPr>
          <w:rFonts w:ascii="ＭＳ 明朝" w:eastAsia="ＭＳ 明朝" w:hAnsi="ＭＳ 明朝" w:cs="ＭＳ 明朝" w:hint="eastAsia"/>
          <w:kern w:val="0"/>
          <w:szCs w:val="21"/>
        </w:rPr>
        <w:t>溝切機等関連農機具を含む</w:t>
      </w:r>
      <w:r>
        <w:rPr>
          <w:rFonts w:ascii="ＭＳ 明朝" w:eastAsia="ＭＳ 明朝" w:hAnsi="ＭＳ 明朝" w:cs="ＭＳ 明朝" w:hint="eastAsia"/>
          <w:kern w:val="0"/>
          <w:szCs w:val="21"/>
        </w:rPr>
        <w:t>)</w:t>
      </w:r>
    </w:p>
    <w:p w14:paraId="26EBBFB0" w14:textId="77777777" w:rsidR="0050637E" w:rsidRPr="00E76826" w:rsidRDefault="0050637E" w:rsidP="0050637E">
      <w:pPr>
        <w:rPr>
          <w:rFonts w:asciiTheme="minorEastAsia" w:hAnsiTheme="minorEastAsia"/>
        </w:rPr>
      </w:pPr>
    </w:p>
    <w:p w14:paraId="3D259150" w14:textId="77777777" w:rsidR="00D97EEE" w:rsidRPr="00750CEC" w:rsidRDefault="004445C1" w:rsidP="00255F70">
      <w:pPr>
        <w:ind w:firstLineChars="100" w:firstLine="210"/>
        <w:rPr>
          <w:rFonts w:asciiTheme="minorEastAsia" w:hAnsiTheme="minorEastAsia"/>
        </w:rPr>
      </w:pPr>
      <w:r>
        <w:rPr>
          <w:rFonts w:asciiTheme="minorEastAsia" w:hAnsiTheme="minorEastAsia" w:hint="eastAsia"/>
        </w:rPr>
        <w:t>（</w:t>
      </w:r>
      <w:r w:rsidR="00106C27">
        <w:rPr>
          <w:rFonts w:asciiTheme="minorEastAsia" w:hAnsiTheme="minorEastAsia" w:hint="eastAsia"/>
        </w:rPr>
        <w:t>補助金額</w:t>
      </w:r>
      <w:r w:rsidR="00AF0CAE">
        <w:rPr>
          <w:rFonts w:asciiTheme="minorEastAsia" w:hAnsiTheme="minorEastAsia" w:hint="eastAsia"/>
        </w:rPr>
        <w:t>等</w:t>
      </w:r>
      <w:r>
        <w:rPr>
          <w:rFonts w:asciiTheme="minorEastAsia" w:hAnsiTheme="minorEastAsia" w:hint="eastAsia"/>
        </w:rPr>
        <w:t>）</w:t>
      </w:r>
    </w:p>
    <w:p w14:paraId="654483C0" w14:textId="36F43498" w:rsidR="006C7081" w:rsidRDefault="00255F70" w:rsidP="0050637E">
      <w:pPr>
        <w:ind w:left="210" w:hangingChars="100" w:hanging="210"/>
        <w:rPr>
          <w:rFonts w:asciiTheme="minorEastAsia" w:hAnsiTheme="minorEastAsia"/>
        </w:rPr>
      </w:pPr>
      <w:r>
        <w:rPr>
          <w:rFonts w:asciiTheme="minorEastAsia" w:hAnsiTheme="minorEastAsia" w:hint="eastAsia"/>
        </w:rPr>
        <w:t>第</w:t>
      </w:r>
      <w:r w:rsidR="0050637E">
        <w:rPr>
          <w:rFonts w:asciiTheme="minorEastAsia" w:hAnsiTheme="minorEastAsia" w:hint="eastAsia"/>
        </w:rPr>
        <w:t>４</w:t>
      </w:r>
      <w:r>
        <w:rPr>
          <w:rFonts w:asciiTheme="minorEastAsia" w:hAnsiTheme="minorEastAsia" w:hint="eastAsia"/>
        </w:rPr>
        <w:t xml:space="preserve">条　</w:t>
      </w:r>
      <w:r w:rsidR="00E76826">
        <w:rPr>
          <w:rFonts w:asciiTheme="minorEastAsia" w:hAnsiTheme="minorEastAsia" w:hint="eastAsia"/>
        </w:rPr>
        <w:t>補助金額は、</w:t>
      </w:r>
      <w:r w:rsidR="0022550A">
        <w:rPr>
          <w:rFonts w:asciiTheme="minorEastAsia" w:hAnsiTheme="minorEastAsia" w:hint="eastAsia"/>
        </w:rPr>
        <w:t>永平寺町</w:t>
      </w:r>
      <w:r w:rsidR="00834170">
        <w:rPr>
          <w:rFonts w:asciiTheme="minorEastAsia" w:hAnsiTheme="minorEastAsia" w:hint="eastAsia"/>
        </w:rPr>
        <w:t>小規模農家営農継続支援事業</w:t>
      </w:r>
      <w:r w:rsidR="000D506E">
        <w:rPr>
          <w:rFonts w:asciiTheme="minorEastAsia" w:hAnsiTheme="minorEastAsia" w:hint="eastAsia"/>
        </w:rPr>
        <w:t>採択基準、別表１、別表２に</w:t>
      </w:r>
      <w:r w:rsidR="00482D57">
        <w:rPr>
          <w:rFonts w:asciiTheme="minorEastAsia" w:hAnsiTheme="minorEastAsia" w:hint="eastAsia"/>
        </w:rPr>
        <w:t>より、予算の範囲内において交付する</w:t>
      </w:r>
      <w:r w:rsidR="000D506E">
        <w:rPr>
          <w:rFonts w:asciiTheme="minorEastAsia" w:hAnsiTheme="minorEastAsia" w:hint="eastAsia"/>
        </w:rPr>
        <w:t>。</w:t>
      </w:r>
    </w:p>
    <w:p w14:paraId="107F46DA" w14:textId="77777777" w:rsidR="006511C3" w:rsidRDefault="006511C3" w:rsidP="007B38A7">
      <w:pPr>
        <w:rPr>
          <w:rFonts w:asciiTheme="minorEastAsia" w:hAnsiTheme="minorEastAsia"/>
        </w:rPr>
      </w:pPr>
    </w:p>
    <w:p w14:paraId="7DCDD476" w14:textId="77777777" w:rsidR="006511C3" w:rsidRDefault="006511C3" w:rsidP="00F334F4">
      <w:pPr>
        <w:ind w:left="210" w:hangingChars="100" w:hanging="210"/>
        <w:rPr>
          <w:rFonts w:asciiTheme="minorEastAsia" w:hAnsiTheme="minorEastAsia"/>
        </w:rPr>
      </w:pPr>
      <w:r>
        <w:rPr>
          <w:rFonts w:asciiTheme="minorEastAsia" w:hAnsiTheme="minorEastAsia" w:hint="eastAsia"/>
        </w:rPr>
        <w:t xml:space="preserve">　（補助金の交付申請）</w:t>
      </w:r>
    </w:p>
    <w:p w14:paraId="5C5CA6B4" w14:textId="77777777" w:rsidR="006511C3" w:rsidRDefault="006511C3" w:rsidP="00F334F4">
      <w:pPr>
        <w:ind w:left="210" w:hangingChars="100" w:hanging="210"/>
        <w:rPr>
          <w:rFonts w:asciiTheme="minorEastAsia" w:hAnsiTheme="minorEastAsia"/>
        </w:rPr>
      </w:pPr>
      <w:r>
        <w:rPr>
          <w:rFonts w:asciiTheme="minorEastAsia" w:hAnsiTheme="minorEastAsia" w:hint="eastAsia"/>
        </w:rPr>
        <w:t>第</w:t>
      </w:r>
      <w:r w:rsidR="000D506E">
        <w:rPr>
          <w:rFonts w:asciiTheme="minorEastAsia" w:hAnsiTheme="minorEastAsia" w:hint="eastAsia"/>
        </w:rPr>
        <w:t>６</w:t>
      </w:r>
      <w:r>
        <w:rPr>
          <w:rFonts w:asciiTheme="minorEastAsia" w:hAnsiTheme="minorEastAsia" w:hint="eastAsia"/>
        </w:rPr>
        <w:t>条　補助金の交付を受けようとする者は、</w:t>
      </w:r>
      <w:r w:rsidR="00AF5ACD">
        <w:rPr>
          <w:rFonts w:asciiTheme="minorEastAsia" w:hAnsiTheme="minorEastAsia" w:hint="eastAsia"/>
        </w:rPr>
        <w:t>永平寺町</w:t>
      </w:r>
      <w:r w:rsidR="00834170">
        <w:rPr>
          <w:rFonts w:asciiTheme="minorEastAsia" w:hAnsiTheme="minorEastAsia" w:hint="eastAsia"/>
        </w:rPr>
        <w:t>小規模農家営農継続支援事業</w:t>
      </w:r>
      <w:r>
        <w:rPr>
          <w:rFonts w:asciiTheme="minorEastAsia" w:hAnsiTheme="minorEastAsia" w:hint="eastAsia"/>
        </w:rPr>
        <w:t>補助金交付申請書</w:t>
      </w:r>
      <w:r w:rsidR="00873358">
        <w:rPr>
          <w:rFonts w:asciiTheme="minorEastAsia" w:hAnsiTheme="minorEastAsia" w:hint="eastAsia"/>
        </w:rPr>
        <w:t>(様式第１号)を</w:t>
      </w:r>
      <w:r>
        <w:rPr>
          <w:rFonts w:asciiTheme="minorEastAsia" w:hAnsiTheme="minorEastAsia" w:hint="eastAsia"/>
        </w:rPr>
        <w:t>町長に提出するものとする。</w:t>
      </w:r>
    </w:p>
    <w:p w14:paraId="697440B3" w14:textId="77777777" w:rsidR="00545C0C" w:rsidRDefault="00545C0C" w:rsidP="00F334F4">
      <w:pPr>
        <w:ind w:left="210" w:hangingChars="100" w:hanging="210"/>
        <w:rPr>
          <w:rFonts w:asciiTheme="minorEastAsia" w:hAnsiTheme="minorEastAsia"/>
        </w:rPr>
      </w:pPr>
    </w:p>
    <w:p w14:paraId="2BE2EFCA" w14:textId="77777777" w:rsidR="006511C3" w:rsidRDefault="006511C3" w:rsidP="006511C3">
      <w:pPr>
        <w:ind w:leftChars="100" w:left="210"/>
        <w:rPr>
          <w:rFonts w:asciiTheme="minorEastAsia" w:hAnsiTheme="minorEastAsia"/>
        </w:rPr>
      </w:pPr>
      <w:r>
        <w:rPr>
          <w:rFonts w:asciiTheme="minorEastAsia" w:hAnsiTheme="minorEastAsia" w:hint="eastAsia"/>
        </w:rPr>
        <w:t>（補助金交付の決定）</w:t>
      </w:r>
    </w:p>
    <w:p w14:paraId="3C15ED47" w14:textId="77777777" w:rsidR="006511C3" w:rsidRDefault="006511C3" w:rsidP="00F334F4">
      <w:pPr>
        <w:ind w:left="210" w:hangingChars="100" w:hanging="210"/>
        <w:rPr>
          <w:rFonts w:asciiTheme="minorEastAsia" w:hAnsiTheme="minorEastAsia"/>
        </w:rPr>
      </w:pPr>
      <w:r>
        <w:rPr>
          <w:rFonts w:asciiTheme="minorEastAsia" w:hAnsiTheme="minorEastAsia" w:hint="eastAsia"/>
        </w:rPr>
        <w:t>第</w:t>
      </w:r>
      <w:r w:rsidR="000D506E">
        <w:rPr>
          <w:rFonts w:asciiTheme="minorEastAsia" w:hAnsiTheme="minorEastAsia" w:hint="eastAsia"/>
        </w:rPr>
        <w:t>７</w:t>
      </w:r>
      <w:r>
        <w:rPr>
          <w:rFonts w:asciiTheme="minorEastAsia" w:hAnsiTheme="minorEastAsia" w:hint="eastAsia"/>
        </w:rPr>
        <w:t>条　町長は</w:t>
      </w:r>
      <w:r w:rsidR="002274A2">
        <w:rPr>
          <w:rFonts w:asciiTheme="minorEastAsia" w:hAnsiTheme="minorEastAsia" w:hint="eastAsia"/>
        </w:rPr>
        <w:t>、</w:t>
      </w:r>
      <w:r w:rsidR="00AF0CAE">
        <w:rPr>
          <w:rFonts w:asciiTheme="minorEastAsia" w:hAnsiTheme="minorEastAsia" w:hint="eastAsia"/>
        </w:rPr>
        <w:t>第６</w:t>
      </w:r>
      <w:r>
        <w:rPr>
          <w:rFonts w:asciiTheme="minorEastAsia" w:hAnsiTheme="minorEastAsia" w:hint="eastAsia"/>
        </w:rPr>
        <w:t>条の規定により提出された申請書</w:t>
      </w:r>
      <w:r w:rsidR="002274A2">
        <w:rPr>
          <w:rFonts w:asciiTheme="minorEastAsia" w:hAnsiTheme="minorEastAsia" w:hint="eastAsia"/>
        </w:rPr>
        <w:t>が、</w:t>
      </w:r>
      <w:r>
        <w:rPr>
          <w:rFonts w:asciiTheme="minorEastAsia" w:hAnsiTheme="minorEastAsia" w:hint="eastAsia"/>
        </w:rPr>
        <w:t>補助金交付の要件に適合すると認めた場合は交付を決定し、</w:t>
      </w:r>
      <w:r w:rsidR="00A5760B">
        <w:rPr>
          <w:rFonts w:asciiTheme="minorEastAsia" w:hAnsiTheme="minorEastAsia" w:hint="eastAsia"/>
        </w:rPr>
        <w:t>永平寺町</w:t>
      </w:r>
      <w:r w:rsidR="00834170">
        <w:rPr>
          <w:rFonts w:asciiTheme="minorEastAsia" w:hAnsiTheme="minorEastAsia" w:hint="eastAsia"/>
        </w:rPr>
        <w:t>小規模農家営農継続支援事業</w:t>
      </w:r>
      <w:r>
        <w:rPr>
          <w:rFonts w:asciiTheme="minorEastAsia" w:hAnsiTheme="minorEastAsia" w:hint="eastAsia"/>
        </w:rPr>
        <w:t>補助金交付決定通知</w:t>
      </w:r>
      <w:r w:rsidR="00873358">
        <w:rPr>
          <w:rFonts w:asciiTheme="minorEastAsia" w:hAnsiTheme="minorEastAsia" w:hint="eastAsia"/>
        </w:rPr>
        <w:t>(様式第２号)</w:t>
      </w:r>
      <w:r>
        <w:rPr>
          <w:rFonts w:asciiTheme="minorEastAsia" w:hAnsiTheme="minorEastAsia" w:hint="eastAsia"/>
        </w:rPr>
        <w:t>により申請者に通知する。</w:t>
      </w:r>
    </w:p>
    <w:p w14:paraId="303C8EEA" w14:textId="77777777" w:rsidR="00757087" w:rsidRDefault="00757087" w:rsidP="00F334F4">
      <w:pPr>
        <w:ind w:left="210" w:hangingChars="100" w:hanging="210"/>
        <w:rPr>
          <w:rFonts w:asciiTheme="minorEastAsia" w:hAnsiTheme="minorEastAsia"/>
        </w:rPr>
      </w:pPr>
    </w:p>
    <w:p w14:paraId="1E4383D9" w14:textId="77777777" w:rsidR="002B61AC" w:rsidRDefault="002B61AC" w:rsidP="002B61AC">
      <w:pPr>
        <w:ind w:leftChars="100" w:left="210" w:firstLineChars="35" w:firstLine="73"/>
        <w:rPr>
          <w:rFonts w:asciiTheme="minorEastAsia" w:hAnsiTheme="minorEastAsia"/>
        </w:rPr>
      </w:pPr>
      <w:r>
        <w:rPr>
          <w:rFonts w:asciiTheme="minorEastAsia" w:hAnsiTheme="minorEastAsia" w:hint="eastAsia"/>
        </w:rPr>
        <w:t>(入札てん末の報告)</w:t>
      </w:r>
    </w:p>
    <w:p w14:paraId="1F25D155" w14:textId="77777777" w:rsidR="00E57216" w:rsidRPr="00E57216" w:rsidRDefault="00097F56" w:rsidP="002B61AC">
      <w:pPr>
        <w:ind w:left="210" w:hangingChars="100" w:hanging="210"/>
        <w:rPr>
          <w:rFonts w:ascii="ＭＳ 明朝" w:hAnsi="ＭＳ 明朝"/>
          <w:szCs w:val="21"/>
        </w:rPr>
      </w:pPr>
      <w:r w:rsidRPr="00E57216">
        <w:rPr>
          <w:rFonts w:asciiTheme="minorEastAsia" w:hAnsiTheme="minorEastAsia" w:hint="eastAsia"/>
          <w:szCs w:val="21"/>
        </w:rPr>
        <w:t>第８条</w:t>
      </w:r>
      <w:r w:rsidR="002B61AC">
        <w:rPr>
          <w:rFonts w:asciiTheme="minorEastAsia" w:hAnsiTheme="minorEastAsia" w:hint="eastAsia"/>
          <w:szCs w:val="21"/>
        </w:rPr>
        <w:t xml:space="preserve">　</w:t>
      </w:r>
      <w:r w:rsidR="00AF0CAE">
        <w:rPr>
          <w:rFonts w:asciiTheme="minorEastAsia" w:hAnsiTheme="minorEastAsia" w:hint="eastAsia"/>
          <w:szCs w:val="21"/>
        </w:rPr>
        <w:t>第７条</w:t>
      </w:r>
      <w:r w:rsidR="002B61AC">
        <w:rPr>
          <w:rFonts w:asciiTheme="minorEastAsia" w:hAnsiTheme="minorEastAsia" w:hint="eastAsia"/>
        </w:rPr>
        <w:t>の規定による補助金交付の決定を受けた者</w:t>
      </w:r>
      <w:r w:rsidR="00E57216" w:rsidRPr="00E57216">
        <w:rPr>
          <w:rFonts w:ascii="ＭＳ 明朝" w:hAnsi="ＭＳ 明朝" w:hint="eastAsia"/>
          <w:szCs w:val="21"/>
        </w:rPr>
        <w:t>は、機械</w:t>
      </w:r>
      <w:r w:rsidR="00E57216" w:rsidRPr="00E57216">
        <w:rPr>
          <w:rFonts w:ascii="ＭＳ 明朝" w:hAnsi="ＭＳ 明朝"/>
          <w:szCs w:val="21"/>
        </w:rPr>
        <w:t>等の整備</w:t>
      </w:r>
      <w:r w:rsidR="002B61AC">
        <w:rPr>
          <w:rFonts w:ascii="ＭＳ 明朝" w:hAnsi="ＭＳ 明朝" w:hint="eastAsia"/>
          <w:szCs w:val="21"/>
        </w:rPr>
        <w:t>等</w:t>
      </w:r>
      <w:r w:rsidR="00E57216" w:rsidRPr="00E57216">
        <w:rPr>
          <w:rFonts w:ascii="ＭＳ 明朝" w:hAnsi="ＭＳ 明朝"/>
          <w:szCs w:val="21"/>
        </w:rPr>
        <w:t>にかかる入札を終了したときは</w:t>
      </w:r>
      <w:r w:rsidR="00E57216" w:rsidRPr="00E57216">
        <w:rPr>
          <w:rFonts w:ascii="ＭＳ 明朝" w:hAnsi="ＭＳ 明朝" w:hint="eastAsia"/>
          <w:szCs w:val="21"/>
        </w:rPr>
        <w:t>すみやかに、</w:t>
      </w:r>
      <w:r w:rsidR="00D9420C">
        <w:rPr>
          <w:rFonts w:asciiTheme="minorEastAsia" w:hAnsiTheme="minorEastAsia" w:hint="eastAsia"/>
        </w:rPr>
        <w:t>永平寺町小規模農家営農継続支援事業</w:t>
      </w:r>
      <w:r w:rsidR="00E57216" w:rsidRPr="00E57216">
        <w:rPr>
          <w:rFonts w:ascii="ＭＳ 明朝" w:hAnsi="ＭＳ 明朝" w:hint="eastAsia"/>
          <w:szCs w:val="21"/>
        </w:rPr>
        <w:t>入札てん末報告書</w:t>
      </w:r>
      <w:r w:rsidR="00873358">
        <w:rPr>
          <w:rFonts w:asciiTheme="minorEastAsia" w:hAnsiTheme="minorEastAsia" w:hint="eastAsia"/>
        </w:rPr>
        <w:t>(様式第３号)</w:t>
      </w:r>
      <w:r w:rsidR="00E57216" w:rsidRPr="00E57216">
        <w:rPr>
          <w:rFonts w:ascii="ＭＳ 明朝" w:hAnsi="ＭＳ 明朝" w:hint="eastAsia"/>
          <w:szCs w:val="21"/>
        </w:rPr>
        <w:t>を町</w:t>
      </w:r>
      <w:r w:rsidR="00E57216" w:rsidRPr="00E57216">
        <w:rPr>
          <w:rFonts w:ascii="ＭＳ 明朝" w:hAnsi="ＭＳ 明朝"/>
          <w:szCs w:val="21"/>
        </w:rPr>
        <w:t>長に提出し</w:t>
      </w:r>
      <w:r w:rsidR="002B61AC">
        <w:rPr>
          <w:rFonts w:ascii="ＭＳ 明朝" w:hAnsi="ＭＳ 明朝" w:hint="eastAsia"/>
          <w:szCs w:val="21"/>
        </w:rPr>
        <w:t>なければならない</w:t>
      </w:r>
      <w:r w:rsidR="00E57216" w:rsidRPr="00E57216">
        <w:rPr>
          <w:rFonts w:ascii="ＭＳ 明朝" w:hAnsi="ＭＳ 明朝"/>
          <w:szCs w:val="21"/>
        </w:rPr>
        <w:t>。</w:t>
      </w:r>
    </w:p>
    <w:p w14:paraId="08DC77E2" w14:textId="0FA50B63" w:rsidR="006511C3" w:rsidRDefault="006511C3" w:rsidP="00F334F4">
      <w:pPr>
        <w:ind w:left="210" w:hangingChars="100" w:hanging="210"/>
        <w:rPr>
          <w:rFonts w:asciiTheme="minorEastAsia" w:hAnsiTheme="minorEastAsia"/>
        </w:rPr>
      </w:pPr>
    </w:p>
    <w:p w14:paraId="49B283A5" w14:textId="77777777" w:rsidR="00F06549" w:rsidRPr="00E57216" w:rsidRDefault="00F06549" w:rsidP="00F334F4">
      <w:pPr>
        <w:ind w:left="210" w:hangingChars="100" w:hanging="210"/>
        <w:rPr>
          <w:rFonts w:asciiTheme="minorEastAsia" w:hAnsiTheme="minorEastAsia" w:hint="eastAsia"/>
        </w:rPr>
      </w:pPr>
      <w:bookmarkStart w:id="0" w:name="_GoBack"/>
      <w:bookmarkEnd w:id="0"/>
    </w:p>
    <w:p w14:paraId="4E29AFFA" w14:textId="7680BB8E" w:rsidR="008A205D" w:rsidRDefault="008A205D" w:rsidP="008A205D">
      <w:pPr>
        <w:ind w:leftChars="100" w:left="210"/>
        <w:rPr>
          <w:rFonts w:asciiTheme="minorEastAsia" w:hAnsiTheme="minorEastAsia"/>
        </w:rPr>
      </w:pPr>
      <w:r>
        <w:rPr>
          <w:rFonts w:asciiTheme="minorEastAsia" w:hAnsiTheme="minorEastAsia" w:hint="eastAsia"/>
        </w:rPr>
        <w:lastRenderedPageBreak/>
        <w:t>（納入確認検査）</w:t>
      </w:r>
    </w:p>
    <w:p w14:paraId="3050DC05" w14:textId="7E60F2BA" w:rsidR="008A205D" w:rsidRDefault="008A205D" w:rsidP="008A205D">
      <w:pPr>
        <w:ind w:left="210" w:hangingChars="100" w:hanging="210"/>
        <w:rPr>
          <w:rFonts w:asciiTheme="minorEastAsia" w:hAnsiTheme="minorEastAsia"/>
        </w:rPr>
      </w:pPr>
      <w:r>
        <w:rPr>
          <w:rFonts w:asciiTheme="minorEastAsia" w:hAnsiTheme="minorEastAsia" w:hint="eastAsia"/>
        </w:rPr>
        <w:t>第９条　第７条の規定による補助金交付の決定を受けた者は、機械導入後、速やかに永平寺町の納入確認検査を受けなければならない。</w:t>
      </w:r>
    </w:p>
    <w:p w14:paraId="514FC22E" w14:textId="5E00322F" w:rsidR="004157E1" w:rsidRPr="008A205D" w:rsidRDefault="004157E1" w:rsidP="004157E1">
      <w:pPr>
        <w:ind w:left="210" w:hangingChars="100" w:hanging="210"/>
        <w:rPr>
          <w:rFonts w:asciiTheme="minorEastAsia" w:hAnsiTheme="minorEastAsia"/>
        </w:rPr>
      </w:pPr>
      <w:r w:rsidRPr="00290864">
        <w:rPr>
          <w:rFonts w:asciiTheme="minorEastAsia" w:hAnsiTheme="minorEastAsia" w:hint="eastAsia"/>
        </w:rPr>
        <w:t xml:space="preserve">２　</w:t>
      </w:r>
      <w:r>
        <w:rPr>
          <w:rFonts w:asciiTheme="minorEastAsia" w:hAnsiTheme="minorEastAsia" w:hint="eastAsia"/>
        </w:rPr>
        <w:t>町長は前項の検査後に補助対象事業の円滑な遂行上必要があると認めるときは、交付決定した金額を概算払により交付することができる。</w:t>
      </w:r>
    </w:p>
    <w:p w14:paraId="3573E0B8" w14:textId="77777777" w:rsidR="008A205D" w:rsidRPr="004157E1" w:rsidRDefault="008A205D" w:rsidP="006511C3">
      <w:pPr>
        <w:ind w:leftChars="100" w:left="210"/>
        <w:rPr>
          <w:rFonts w:asciiTheme="minorEastAsia" w:hAnsiTheme="minorEastAsia"/>
        </w:rPr>
      </w:pPr>
    </w:p>
    <w:p w14:paraId="0CEFCFF4" w14:textId="29156942" w:rsidR="006511C3" w:rsidRDefault="006511C3" w:rsidP="006511C3">
      <w:pPr>
        <w:ind w:leftChars="100" w:left="210"/>
        <w:rPr>
          <w:rFonts w:asciiTheme="minorEastAsia" w:hAnsiTheme="minorEastAsia"/>
        </w:rPr>
      </w:pPr>
      <w:r>
        <w:rPr>
          <w:rFonts w:asciiTheme="minorEastAsia" w:hAnsiTheme="minorEastAsia" w:hint="eastAsia"/>
        </w:rPr>
        <w:t>（実績報告）</w:t>
      </w:r>
    </w:p>
    <w:p w14:paraId="6709759E" w14:textId="2538F615" w:rsidR="006511C3" w:rsidRDefault="006511C3" w:rsidP="00F334F4">
      <w:pPr>
        <w:ind w:left="210" w:hangingChars="100" w:hanging="210"/>
        <w:rPr>
          <w:rFonts w:asciiTheme="minorEastAsia" w:hAnsiTheme="minorEastAsia"/>
        </w:rPr>
      </w:pPr>
      <w:r>
        <w:rPr>
          <w:rFonts w:asciiTheme="minorEastAsia" w:hAnsiTheme="minorEastAsia" w:hint="eastAsia"/>
        </w:rPr>
        <w:t>第</w:t>
      </w:r>
      <w:r w:rsidR="008A205D">
        <w:rPr>
          <w:rFonts w:asciiTheme="minorEastAsia" w:hAnsiTheme="minorEastAsia" w:hint="eastAsia"/>
        </w:rPr>
        <w:t>１０</w:t>
      </w:r>
      <w:r>
        <w:rPr>
          <w:rFonts w:asciiTheme="minorEastAsia" w:hAnsiTheme="minorEastAsia" w:hint="eastAsia"/>
        </w:rPr>
        <w:t xml:space="preserve">条　</w:t>
      </w:r>
      <w:r w:rsidR="008A205D">
        <w:rPr>
          <w:rFonts w:asciiTheme="minorEastAsia" w:hAnsiTheme="minorEastAsia" w:hint="eastAsia"/>
        </w:rPr>
        <w:t>第９</w:t>
      </w:r>
      <w:r>
        <w:rPr>
          <w:rFonts w:asciiTheme="minorEastAsia" w:hAnsiTheme="minorEastAsia" w:hint="eastAsia"/>
        </w:rPr>
        <w:t>条の規定による</w:t>
      </w:r>
      <w:r w:rsidR="008A205D">
        <w:rPr>
          <w:rFonts w:asciiTheme="minorEastAsia" w:hAnsiTheme="minorEastAsia" w:hint="eastAsia"/>
        </w:rPr>
        <w:t>納入確認検査</w:t>
      </w:r>
      <w:r>
        <w:rPr>
          <w:rFonts w:asciiTheme="minorEastAsia" w:hAnsiTheme="minorEastAsia" w:hint="eastAsia"/>
        </w:rPr>
        <w:t>を受けた者は、</w:t>
      </w:r>
      <w:r w:rsidR="00A5760B">
        <w:rPr>
          <w:rFonts w:asciiTheme="minorEastAsia" w:hAnsiTheme="minorEastAsia" w:hint="eastAsia"/>
        </w:rPr>
        <w:t>永平寺町</w:t>
      </w:r>
      <w:r w:rsidR="00834170">
        <w:rPr>
          <w:rFonts w:asciiTheme="minorEastAsia" w:hAnsiTheme="minorEastAsia" w:hint="eastAsia"/>
        </w:rPr>
        <w:t>小規模農家営農継続支援事業</w:t>
      </w:r>
      <w:r>
        <w:rPr>
          <w:rFonts w:asciiTheme="minorEastAsia" w:hAnsiTheme="minorEastAsia" w:hint="eastAsia"/>
        </w:rPr>
        <w:t>補助金交付実績報告書</w:t>
      </w:r>
      <w:r w:rsidR="00873358">
        <w:rPr>
          <w:rFonts w:asciiTheme="minorEastAsia" w:hAnsiTheme="minorEastAsia" w:hint="eastAsia"/>
        </w:rPr>
        <w:t>(様式第４号)</w:t>
      </w:r>
      <w:r>
        <w:rPr>
          <w:rFonts w:asciiTheme="minorEastAsia" w:hAnsiTheme="minorEastAsia" w:hint="eastAsia"/>
        </w:rPr>
        <w:t>を町長に提出しなければならない。</w:t>
      </w:r>
    </w:p>
    <w:p w14:paraId="70F20E27" w14:textId="77777777" w:rsidR="009E487D" w:rsidRDefault="009E487D" w:rsidP="00F334F4">
      <w:pPr>
        <w:ind w:left="210" w:hangingChars="100" w:hanging="210"/>
        <w:rPr>
          <w:rFonts w:asciiTheme="minorEastAsia" w:hAnsiTheme="minorEastAsia"/>
        </w:rPr>
      </w:pPr>
    </w:p>
    <w:p w14:paraId="1115F39E" w14:textId="77777777" w:rsidR="002B61AC" w:rsidRDefault="002B61AC" w:rsidP="002B61AC">
      <w:pPr>
        <w:ind w:leftChars="100" w:left="210"/>
        <w:rPr>
          <w:rFonts w:asciiTheme="minorEastAsia" w:hAnsiTheme="minorEastAsia"/>
        </w:rPr>
      </w:pPr>
      <w:r>
        <w:rPr>
          <w:rFonts w:asciiTheme="minorEastAsia" w:hAnsiTheme="minorEastAsia" w:hint="eastAsia"/>
        </w:rPr>
        <w:t>（補助金の確定）</w:t>
      </w:r>
    </w:p>
    <w:p w14:paraId="122FBB35" w14:textId="51928AD4" w:rsidR="002B61AC" w:rsidRDefault="002B61AC" w:rsidP="002B61AC">
      <w:pPr>
        <w:ind w:left="210" w:hangingChars="100" w:hanging="210"/>
        <w:rPr>
          <w:rFonts w:asciiTheme="minorEastAsia" w:hAnsiTheme="minorEastAsia"/>
        </w:rPr>
      </w:pPr>
      <w:r>
        <w:rPr>
          <w:rFonts w:asciiTheme="minorEastAsia" w:hAnsiTheme="minorEastAsia" w:hint="eastAsia"/>
        </w:rPr>
        <w:t>第</w:t>
      </w:r>
      <w:r w:rsidR="008A205D">
        <w:rPr>
          <w:rFonts w:asciiTheme="minorEastAsia" w:hAnsiTheme="minorEastAsia" w:hint="eastAsia"/>
        </w:rPr>
        <w:t>１１</w:t>
      </w:r>
      <w:r>
        <w:rPr>
          <w:rFonts w:asciiTheme="minorEastAsia" w:hAnsiTheme="minorEastAsia" w:hint="eastAsia"/>
        </w:rPr>
        <w:t>条　町長は、前条の規定により提出された実績報告書</w:t>
      </w:r>
      <w:r w:rsidR="00757087">
        <w:rPr>
          <w:rFonts w:asciiTheme="minorEastAsia" w:hAnsiTheme="minorEastAsia" w:hint="eastAsia"/>
        </w:rPr>
        <w:t>に基づき、</w:t>
      </w:r>
      <w:r>
        <w:rPr>
          <w:rFonts w:asciiTheme="minorEastAsia" w:hAnsiTheme="minorEastAsia" w:hint="eastAsia"/>
        </w:rPr>
        <w:t>補助金の要件に適合すると認めた場合は</w:t>
      </w:r>
      <w:r w:rsidR="00757087">
        <w:rPr>
          <w:rFonts w:asciiTheme="minorEastAsia" w:hAnsiTheme="minorEastAsia" w:hint="eastAsia"/>
        </w:rPr>
        <w:t>補助金の額</w:t>
      </w:r>
      <w:r>
        <w:rPr>
          <w:rFonts w:asciiTheme="minorEastAsia" w:hAnsiTheme="minorEastAsia" w:hint="eastAsia"/>
        </w:rPr>
        <w:t>を決定し、永平寺町小規模農家営農継続支援事業補助金</w:t>
      </w:r>
      <w:r w:rsidR="00757087">
        <w:rPr>
          <w:rFonts w:asciiTheme="minorEastAsia" w:hAnsiTheme="minorEastAsia" w:hint="eastAsia"/>
        </w:rPr>
        <w:t>確定通知</w:t>
      </w:r>
      <w:r w:rsidR="00D96A36">
        <w:rPr>
          <w:rFonts w:asciiTheme="minorEastAsia" w:hAnsiTheme="minorEastAsia" w:hint="eastAsia"/>
        </w:rPr>
        <w:t>(様式第５号)</w:t>
      </w:r>
      <w:r>
        <w:rPr>
          <w:rFonts w:asciiTheme="minorEastAsia" w:hAnsiTheme="minorEastAsia" w:hint="eastAsia"/>
        </w:rPr>
        <w:t>により申請者に通知する。</w:t>
      </w:r>
    </w:p>
    <w:p w14:paraId="2A49AB07" w14:textId="3C428019" w:rsidR="004157E1" w:rsidRPr="008A205D" w:rsidRDefault="004157E1" w:rsidP="004157E1">
      <w:pPr>
        <w:ind w:left="210" w:hangingChars="100" w:hanging="210"/>
        <w:rPr>
          <w:rFonts w:asciiTheme="minorEastAsia" w:hAnsiTheme="minorEastAsia"/>
        </w:rPr>
      </w:pPr>
      <w:r w:rsidRPr="00290864">
        <w:rPr>
          <w:rFonts w:asciiTheme="minorEastAsia" w:hAnsiTheme="minorEastAsia" w:hint="eastAsia"/>
        </w:rPr>
        <w:t xml:space="preserve">２　</w:t>
      </w:r>
      <w:r>
        <w:rPr>
          <w:rFonts w:asciiTheme="minorEastAsia" w:hAnsiTheme="minorEastAsia" w:hint="eastAsia"/>
        </w:rPr>
        <w:t>町長は前項により額を確定した場合において、既にその額を超える補助金</w:t>
      </w:r>
      <w:r w:rsidR="00482D57">
        <w:rPr>
          <w:rFonts w:asciiTheme="minorEastAsia" w:hAnsiTheme="minorEastAsia" w:hint="eastAsia"/>
        </w:rPr>
        <w:t>が</w:t>
      </w:r>
      <w:r w:rsidR="0048124F">
        <w:rPr>
          <w:rFonts w:asciiTheme="minorEastAsia" w:hAnsiTheme="minorEastAsia" w:hint="eastAsia"/>
        </w:rPr>
        <w:t>交付されているときは、その超える部分の補助金の返還を命ずるものとする。</w:t>
      </w:r>
    </w:p>
    <w:p w14:paraId="4C2DACAE" w14:textId="77777777" w:rsidR="002B61AC" w:rsidRPr="004157E1" w:rsidRDefault="002B61AC" w:rsidP="00F334F4">
      <w:pPr>
        <w:ind w:left="210" w:hangingChars="100" w:hanging="210"/>
        <w:rPr>
          <w:rFonts w:asciiTheme="minorEastAsia" w:hAnsiTheme="minorEastAsia"/>
        </w:rPr>
      </w:pPr>
    </w:p>
    <w:p w14:paraId="0F46738B" w14:textId="77777777" w:rsidR="00655FF0" w:rsidRDefault="00655FF0" w:rsidP="00655FF0">
      <w:pPr>
        <w:ind w:leftChars="100" w:left="210"/>
        <w:rPr>
          <w:rFonts w:asciiTheme="minorEastAsia" w:hAnsiTheme="minorEastAsia"/>
        </w:rPr>
      </w:pPr>
      <w:r>
        <w:rPr>
          <w:rFonts w:asciiTheme="minorEastAsia" w:hAnsiTheme="minorEastAsia" w:hint="eastAsia"/>
        </w:rPr>
        <w:t>（補助金交付請求）</w:t>
      </w:r>
    </w:p>
    <w:p w14:paraId="45945D84" w14:textId="697F6E63" w:rsidR="008A205D" w:rsidRDefault="008A205D" w:rsidP="00655FF0">
      <w:pPr>
        <w:ind w:left="210" w:hangingChars="100" w:hanging="210"/>
        <w:rPr>
          <w:rFonts w:asciiTheme="minorEastAsia" w:hAnsiTheme="minorEastAsia"/>
        </w:rPr>
      </w:pPr>
      <w:r>
        <w:rPr>
          <w:rFonts w:asciiTheme="minorEastAsia" w:hAnsiTheme="minorEastAsia" w:hint="eastAsia"/>
        </w:rPr>
        <w:t>第１２</w:t>
      </w:r>
      <w:r w:rsidR="00655FF0">
        <w:rPr>
          <w:rFonts w:asciiTheme="minorEastAsia" w:hAnsiTheme="minorEastAsia" w:hint="eastAsia"/>
        </w:rPr>
        <w:t>条　前条の規定による補助金額の確定通知を受けた者が、補助金の交付を受けようとする際は、永平寺町小規模農家営農継続支援事業補助金</w:t>
      </w:r>
      <w:r w:rsidR="0048124F">
        <w:rPr>
          <w:rFonts w:asciiTheme="minorEastAsia" w:hAnsiTheme="minorEastAsia" w:hint="eastAsia"/>
        </w:rPr>
        <w:t>(概算払)</w:t>
      </w:r>
      <w:r w:rsidR="00655FF0">
        <w:rPr>
          <w:rFonts w:asciiTheme="minorEastAsia" w:hAnsiTheme="minorEastAsia" w:hint="eastAsia"/>
        </w:rPr>
        <w:t>請求書</w:t>
      </w:r>
      <w:r w:rsidR="00D96A36">
        <w:rPr>
          <w:rFonts w:asciiTheme="minorEastAsia" w:hAnsiTheme="minorEastAsia" w:hint="eastAsia"/>
        </w:rPr>
        <w:t>(様式第６号)</w:t>
      </w:r>
      <w:r w:rsidR="00655FF0">
        <w:rPr>
          <w:rFonts w:asciiTheme="minorEastAsia" w:hAnsiTheme="minorEastAsia" w:hint="eastAsia"/>
        </w:rPr>
        <w:t>を町長に提出しなければならない。</w:t>
      </w:r>
    </w:p>
    <w:p w14:paraId="3FE089C6" w14:textId="77777777" w:rsidR="00655FF0" w:rsidRDefault="00655FF0" w:rsidP="0023559A">
      <w:pPr>
        <w:ind w:leftChars="100" w:left="210"/>
        <w:rPr>
          <w:rFonts w:asciiTheme="minorEastAsia" w:hAnsiTheme="minorEastAsia"/>
        </w:rPr>
      </w:pPr>
    </w:p>
    <w:p w14:paraId="24124D3E" w14:textId="77777777" w:rsidR="00290864" w:rsidRPr="00290864" w:rsidRDefault="00290864" w:rsidP="00290864">
      <w:pPr>
        <w:ind w:leftChars="100" w:left="210"/>
        <w:rPr>
          <w:rFonts w:asciiTheme="minorEastAsia" w:hAnsiTheme="minorEastAsia"/>
        </w:rPr>
      </w:pPr>
      <w:r w:rsidRPr="00290864">
        <w:rPr>
          <w:rFonts w:asciiTheme="minorEastAsia" w:hAnsiTheme="minorEastAsia" w:hint="eastAsia"/>
        </w:rPr>
        <w:t>（補助金の交付決定の取り消し）</w:t>
      </w:r>
    </w:p>
    <w:p w14:paraId="6D2A14F8" w14:textId="5FEB60FD" w:rsidR="00290864" w:rsidRPr="00290864" w:rsidRDefault="00290864" w:rsidP="00290864">
      <w:pPr>
        <w:ind w:left="210" w:hangingChars="100" w:hanging="210"/>
        <w:rPr>
          <w:rFonts w:asciiTheme="minorEastAsia" w:hAnsiTheme="minorEastAsia"/>
        </w:rPr>
      </w:pPr>
      <w:r w:rsidRPr="00290864">
        <w:rPr>
          <w:rFonts w:asciiTheme="minorEastAsia" w:hAnsiTheme="minorEastAsia" w:hint="eastAsia"/>
        </w:rPr>
        <w:t>第</w:t>
      </w:r>
      <w:r w:rsidR="008A205D">
        <w:rPr>
          <w:rFonts w:asciiTheme="minorEastAsia" w:hAnsiTheme="minorEastAsia" w:hint="eastAsia"/>
        </w:rPr>
        <w:t>１３</w:t>
      </w:r>
      <w:r w:rsidRPr="00290864">
        <w:rPr>
          <w:rFonts w:asciiTheme="minorEastAsia" w:hAnsiTheme="minorEastAsia" w:hint="eastAsia"/>
        </w:rPr>
        <w:t>条　町長は、虚偽の申請その他不正な手段により補助金の交付決定を受けたことが判明した場合は、当該補助金の交付決定を取り消すことができる。</w:t>
      </w:r>
    </w:p>
    <w:p w14:paraId="027358F2" w14:textId="77777777" w:rsidR="00290864" w:rsidRPr="00290864" w:rsidRDefault="00290864" w:rsidP="0023559A">
      <w:pPr>
        <w:ind w:leftChars="100" w:left="210"/>
        <w:rPr>
          <w:rFonts w:asciiTheme="minorEastAsia" w:hAnsiTheme="minorEastAsia"/>
        </w:rPr>
      </w:pPr>
    </w:p>
    <w:p w14:paraId="1E27F04B" w14:textId="77777777" w:rsidR="0023559A" w:rsidRPr="00290864" w:rsidRDefault="0023559A" w:rsidP="0023559A">
      <w:pPr>
        <w:ind w:leftChars="100" w:left="210"/>
        <w:rPr>
          <w:rFonts w:asciiTheme="minorEastAsia" w:hAnsiTheme="minorEastAsia"/>
        </w:rPr>
      </w:pPr>
      <w:r w:rsidRPr="00290864">
        <w:rPr>
          <w:rFonts w:asciiTheme="minorEastAsia" w:hAnsiTheme="minorEastAsia" w:hint="eastAsia"/>
        </w:rPr>
        <w:t>（補助金の返還）</w:t>
      </w:r>
    </w:p>
    <w:p w14:paraId="7D3A1F72" w14:textId="2AD4F770" w:rsidR="0023559A" w:rsidRPr="00290864" w:rsidRDefault="0023559A" w:rsidP="00F334F4">
      <w:pPr>
        <w:ind w:left="210" w:hangingChars="100" w:hanging="210"/>
        <w:rPr>
          <w:rFonts w:asciiTheme="minorEastAsia" w:hAnsiTheme="minorEastAsia"/>
        </w:rPr>
      </w:pPr>
      <w:r w:rsidRPr="00290864">
        <w:rPr>
          <w:rFonts w:asciiTheme="minorEastAsia" w:hAnsiTheme="minorEastAsia" w:hint="eastAsia"/>
        </w:rPr>
        <w:t>第</w:t>
      </w:r>
      <w:r w:rsidR="008A205D">
        <w:rPr>
          <w:rFonts w:asciiTheme="minorEastAsia" w:hAnsiTheme="minorEastAsia" w:hint="eastAsia"/>
        </w:rPr>
        <w:t>１４</w:t>
      </w:r>
      <w:r w:rsidRPr="00290864">
        <w:rPr>
          <w:rFonts w:asciiTheme="minorEastAsia" w:hAnsiTheme="minorEastAsia" w:hint="eastAsia"/>
        </w:rPr>
        <w:t>条　町長は、虚偽の申請その他不正な手段により補助金の交付を受けた</w:t>
      </w:r>
      <w:r w:rsidR="00290864" w:rsidRPr="00290864">
        <w:rPr>
          <w:rFonts w:asciiTheme="minorEastAsia" w:hAnsiTheme="minorEastAsia" w:hint="eastAsia"/>
        </w:rPr>
        <w:t>ことが判明した場合は</w:t>
      </w:r>
      <w:r w:rsidRPr="00290864">
        <w:rPr>
          <w:rFonts w:asciiTheme="minorEastAsia" w:hAnsiTheme="minorEastAsia" w:hint="eastAsia"/>
        </w:rPr>
        <w:t>、当該補助金の全部又はその一部を</w:t>
      </w:r>
      <w:r w:rsidR="00455993" w:rsidRPr="00290864">
        <w:rPr>
          <w:rFonts w:asciiTheme="minorEastAsia" w:hAnsiTheme="minorEastAsia" w:hint="eastAsia"/>
        </w:rPr>
        <w:t>返還</w:t>
      </w:r>
      <w:r w:rsidRPr="00290864">
        <w:rPr>
          <w:rFonts w:asciiTheme="minorEastAsia" w:hAnsiTheme="minorEastAsia" w:hint="eastAsia"/>
        </w:rPr>
        <w:t>させることができる。</w:t>
      </w:r>
    </w:p>
    <w:p w14:paraId="39D56415" w14:textId="77777777" w:rsidR="0023559A" w:rsidRPr="00290864" w:rsidRDefault="0023559A" w:rsidP="00F334F4">
      <w:pPr>
        <w:ind w:left="210" w:hangingChars="100" w:hanging="210"/>
        <w:rPr>
          <w:rFonts w:asciiTheme="minorEastAsia" w:hAnsiTheme="minorEastAsia"/>
        </w:rPr>
      </w:pPr>
      <w:r w:rsidRPr="00290864">
        <w:rPr>
          <w:rFonts w:asciiTheme="minorEastAsia" w:hAnsiTheme="minorEastAsia" w:hint="eastAsia"/>
        </w:rPr>
        <w:t>２　当該補助金で</w:t>
      </w:r>
      <w:r w:rsidR="00BA598B" w:rsidRPr="00290864">
        <w:rPr>
          <w:rFonts w:asciiTheme="minorEastAsia" w:hAnsiTheme="minorEastAsia" w:hint="eastAsia"/>
        </w:rPr>
        <w:t>導入</w:t>
      </w:r>
      <w:r w:rsidR="0050637E" w:rsidRPr="00290864">
        <w:rPr>
          <w:rFonts w:asciiTheme="minorEastAsia" w:hAnsiTheme="minorEastAsia" w:hint="eastAsia"/>
        </w:rPr>
        <w:t>・更新</w:t>
      </w:r>
      <w:r w:rsidRPr="00290864">
        <w:rPr>
          <w:rFonts w:asciiTheme="minorEastAsia" w:hAnsiTheme="minorEastAsia" w:hint="eastAsia"/>
        </w:rPr>
        <w:t>した機械を、</w:t>
      </w:r>
      <w:r w:rsidR="00455993" w:rsidRPr="00290864">
        <w:rPr>
          <w:rFonts w:asciiTheme="minorEastAsia" w:hAnsiTheme="minorEastAsia" w:hint="eastAsia"/>
        </w:rPr>
        <w:t>耐用年数</w:t>
      </w:r>
      <w:r w:rsidRPr="00290864">
        <w:rPr>
          <w:rFonts w:asciiTheme="minorEastAsia" w:hAnsiTheme="minorEastAsia" w:hint="eastAsia"/>
        </w:rPr>
        <w:t>が経過しない間に</w:t>
      </w:r>
      <w:r w:rsidR="00455993" w:rsidRPr="00290864">
        <w:rPr>
          <w:rFonts w:asciiTheme="minorEastAsia" w:hAnsiTheme="minorEastAsia" w:hint="eastAsia"/>
        </w:rPr>
        <w:t>売却・処分した場合は、当該補助金の全部又はその一部を返還させることができる。</w:t>
      </w:r>
    </w:p>
    <w:p w14:paraId="4A6D4348" w14:textId="77777777" w:rsidR="006C7081" w:rsidRPr="00290864" w:rsidRDefault="006C7081" w:rsidP="00D97EEE">
      <w:pPr>
        <w:ind w:firstLineChars="100" w:firstLine="210"/>
        <w:rPr>
          <w:rFonts w:asciiTheme="minorEastAsia" w:hAnsiTheme="minorEastAsia"/>
        </w:rPr>
      </w:pPr>
    </w:p>
    <w:p w14:paraId="5CBB1033" w14:textId="77777777" w:rsidR="0086069E" w:rsidRPr="00290864" w:rsidRDefault="0086069E" w:rsidP="0086069E">
      <w:pPr>
        <w:autoSpaceDE w:val="0"/>
        <w:autoSpaceDN w:val="0"/>
        <w:adjustRightInd w:val="0"/>
        <w:spacing w:line="420" w:lineRule="atLeast"/>
        <w:ind w:left="210"/>
        <w:jc w:val="left"/>
        <w:rPr>
          <w:rFonts w:asciiTheme="minorEastAsia" w:hAnsiTheme="minorEastAsia" w:cs="ＭＳ 明朝"/>
          <w:color w:val="000000"/>
          <w:kern w:val="0"/>
          <w:szCs w:val="21"/>
        </w:rPr>
      </w:pPr>
      <w:r w:rsidRPr="00290864">
        <w:rPr>
          <w:rFonts w:asciiTheme="minorEastAsia" w:hAnsiTheme="minorEastAsia" w:cs="ＭＳ 明朝"/>
          <w:color w:val="000000"/>
          <w:kern w:val="0"/>
          <w:szCs w:val="21"/>
        </w:rPr>
        <w:t>(</w:t>
      </w:r>
      <w:r w:rsidRPr="00290864">
        <w:rPr>
          <w:rFonts w:asciiTheme="minorEastAsia" w:hAnsiTheme="minorEastAsia" w:cs="ＭＳ 明朝" w:hint="eastAsia"/>
          <w:color w:val="000000"/>
          <w:kern w:val="0"/>
          <w:szCs w:val="21"/>
        </w:rPr>
        <w:t>財産の処分の制限</w:t>
      </w:r>
      <w:r w:rsidRPr="00290864">
        <w:rPr>
          <w:rFonts w:asciiTheme="minorEastAsia" w:hAnsiTheme="minorEastAsia" w:cs="ＭＳ 明朝"/>
          <w:color w:val="000000"/>
          <w:kern w:val="0"/>
          <w:szCs w:val="21"/>
        </w:rPr>
        <w:t>)</w:t>
      </w:r>
    </w:p>
    <w:p w14:paraId="0F6955B6" w14:textId="517D6A74" w:rsidR="0086069E" w:rsidRPr="00290864" w:rsidRDefault="0086069E" w:rsidP="0086069E">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90864">
        <w:rPr>
          <w:rFonts w:asciiTheme="minorEastAsia" w:hAnsiTheme="minorEastAsia" w:cs="ＭＳ 明朝" w:hint="eastAsia"/>
          <w:color w:val="000000"/>
          <w:kern w:val="0"/>
          <w:szCs w:val="21"/>
        </w:rPr>
        <w:t>第</w:t>
      </w:r>
      <w:r w:rsidR="008A205D">
        <w:rPr>
          <w:rFonts w:asciiTheme="minorEastAsia" w:hAnsiTheme="minorEastAsia" w:cs="ＭＳ 明朝" w:hint="eastAsia"/>
          <w:color w:val="000000"/>
          <w:kern w:val="0"/>
          <w:szCs w:val="21"/>
        </w:rPr>
        <w:t>１５</w:t>
      </w:r>
      <w:r w:rsidRPr="00290864">
        <w:rPr>
          <w:rFonts w:asciiTheme="minorEastAsia" w:hAnsiTheme="minorEastAsia" w:cs="ＭＳ 明朝" w:hint="eastAsia"/>
          <w:color w:val="000000"/>
          <w:kern w:val="0"/>
          <w:szCs w:val="21"/>
        </w:rPr>
        <w:t>条　補助事業者は、補助事業等により取得</w:t>
      </w:r>
      <w:r w:rsidR="00482D57">
        <w:rPr>
          <w:rFonts w:asciiTheme="minorEastAsia" w:hAnsiTheme="minorEastAsia" w:cs="ＭＳ 明朝" w:hint="eastAsia"/>
          <w:color w:val="000000"/>
          <w:kern w:val="0"/>
          <w:szCs w:val="21"/>
        </w:rPr>
        <w:t>し</w:t>
      </w:r>
      <w:r w:rsidRPr="00290864">
        <w:rPr>
          <w:rFonts w:asciiTheme="minorEastAsia" w:hAnsiTheme="minorEastAsia" w:cs="ＭＳ 明朝" w:hint="eastAsia"/>
          <w:color w:val="000000"/>
          <w:kern w:val="0"/>
          <w:szCs w:val="21"/>
        </w:rPr>
        <w:t>又は効用の増加した財産を</w:t>
      </w:r>
      <w:r w:rsidR="00482D57">
        <w:rPr>
          <w:rFonts w:asciiTheme="minorEastAsia" w:hAnsiTheme="minorEastAsia" w:cs="ＭＳ 明朝" w:hint="eastAsia"/>
          <w:color w:val="000000"/>
          <w:kern w:val="0"/>
          <w:szCs w:val="21"/>
        </w:rPr>
        <w:t>、</w:t>
      </w:r>
      <w:r w:rsidRPr="00290864">
        <w:rPr>
          <w:rFonts w:asciiTheme="minorEastAsia" w:hAnsiTheme="minorEastAsia" w:cs="ＭＳ 明朝" w:hint="eastAsia"/>
          <w:color w:val="000000"/>
          <w:kern w:val="0"/>
          <w:szCs w:val="21"/>
        </w:rPr>
        <w:t>町長の承認を受けないで、補助金等の交付の目的に反して使用し、譲渡し、交換し、貸し付け、若しくは用途を廃止し、又は担保に供してはならない。ただし、補助金等の全部又は一部を返還し、若しくは当該財産の耐用年数を経過した場合、又は町長が定める場合は、この限りでない。</w:t>
      </w:r>
    </w:p>
    <w:p w14:paraId="5709F125" w14:textId="77777777" w:rsidR="0086069E" w:rsidRPr="00290864" w:rsidRDefault="0086069E" w:rsidP="0086069E">
      <w:pPr>
        <w:autoSpaceDE w:val="0"/>
        <w:autoSpaceDN w:val="0"/>
        <w:adjustRightInd w:val="0"/>
        <w:spacing w:line="420" w:lineRule="atLeast"/>
        <w:ind w:left="210"/>
        <w:jc w:val="left"/>
        <w:rPr>
          <w:rFonts w:asciiTheme="minorEastAsia" w:hAnsiTheme="minorEastAsia" w:cs="ＭＳ 明朝"/>
          <w:color w:val="000000"/>
          <w:kern w:val="0"/>
          <w:szCs w:val="21"/>
        </w:rPr>
      </w:pPr>
    </w:p>
    <w:p w14:paraId="337503F7" w14:textId="77777777" w:rsidR="0086069E" w:rsidRPr="00290864" w:rsidRDefault="0086069E" w:rsidP="0086069E">
      <w:pPr>
        <w:autoSpaceDE w:val="0"/>
        <w:autoSpaceDN w:val="0"/>
        <w:adjustRightInd w:val="0"/>
        <w:spacing w:line="420" w:lineRule="atLeast"/>
        <w:ind w:left="210"/>
        <w:jc w:val="left"/>
        <w:rPr>
          <w:rFonts w:asciiTheme="minorEastAsia" w:hAnsiTheme="minorEastAsia" w:cs="ＭＳ 明朝"/>
          <w:color w:val="000000"/>
          <w:kern w:val="0"/>
          <w:szCs w:val="21"/>
        </w:rPr>
      </w:pPr>
      <w:r w:rsidRPr="00290864">
        <w:rPr>
          <w:rFonts w:asciiTheme="minorEastAsia" w:hAnsiTheme="minorEastAsia" w:cs="ＭＳ 明朝"/>
          <w:color w:val="000000"/>
          <w:kern w:val="0"/>
          <w:szCs w:val="21"/>
        </w:rPr>
        <w:t>(</w:t>
      </w:r>
      <w:r w:rsidRPr="00290864">
        <w:rPr>
          <w:rFonts w:asciiTheme="minorEastAsia" w:hAnsiTheme="minorEastAsia" w:cs="ＭＳ 明朝" w:hint="eastAsia"/>
          <w:color w:val="000000"/>
          <w:kern w:val="0"/>
          <w:szCs w:val="21"/>
        </w:rPr>
        <w:t>帳簿等の備付け</w:t>
      </w:r>
      <w:r w:rsidRPr="00290864">
        <w:rPr>
          <w:rFonts w:asciiTheme="minorEastAsia" w:hAnsiTheme="minorEastAsia" w:cs="ＭＳ 明朝"/>
          <w:color w:val="000000"/>
          <w:kern w:val="0"/>
          <w:szCs w:val="21"/>
        </w:rPr>
        <w:t>)</w:t>
      </w:r>
    </w:p>
    <w:p w14:paraId="2B25E74F" w14:textId="6AFC3E2C" w:rsidR="0086069E" w:rsidRPr="00290864" w:rsidRDefault="0086069E" w:rsidP="0086069E">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90864">
        <w:rPr>
          <w:rFonts w:asciiTheme="minorEastAsia" w:hAnsiTheme="minorEastAsia" w:cs="ＭＳ 明朝" w:hint="eastAsia"/>
          <w:color w:val="000000"/>
          <w:kern w:val="0"/>
          <w:szCs w:val="21"/>
        </w:rPr>
        <w:t>第</w:t>
      </w:r>
      <w:r w:rsidR="008A205D">
        <w:rPr>
          <w:rFonts w:asciiTheme="minorEastAsia" w:hAnsiTheme="minorEastAsia" w:cs="ＭＳ 明朝" w:hint="eastAsia"/>
          <w:color w:val="000000"/>
          <w:kern w:val="0"/>
          <w:szCs w:val="21"/>
        </w:rPr>
        <w:t>１６</w:t>
      </w:r>
      <w:r w:rsidRPr="00290864">
        <w:rPr>
          <w:rFonts w:asciiTheme="minorEastAsia" w:hAnsiTheme="minorEastAsia" w:cs="ＭＳ 明朝" w:hint="eastAsia"/>
          <w:color w:val="000000"/>
          <w:kern w:val="0"/>
          <w:szCs w:val="21"/>
        </w:rPr>
        <w:t>条　補助事業者は、当該補助事業等に係る収入及び支出に関する帳簿並びに証拠書類を備え付け、当該事業完了後耐用年数が経過するまで保存しなければならない。</w:t>
      </w:r>
    </w:p>
    <w:p w14:paraId="68278D99" w14:textId="77777777" w:rsidR="0086069E" w:rsidRPr="00290864" w:rsidRDefault="0086069E" w:rsidP="0086069E">
      <w:pPr>
        <w:autoSpaceDE w:val="0"/>
        <w:autoSpaceDN w:val="0"/>
        <w:adjustRightInd w:val="0"/>
        <w:spacing w:line="420" w:lineRule="atLeast"/>
        <w:ind w:left="210"/>
        <w:jc w:val="left"/>
        <w:rPr>
          <w:rFonts w:asciiTheme="minorEastAsia" w:hAnsiTheme="minorEastAsia" w:cs="ＭＳ 明朝"/>
          <w:color w:val="000000"/>
          <w:kern w:val="0"/>
          <w:szCs w:val="21"/>
        </w:rPr>
      </w:pPr>
    </w:p>
    <w:p w14:paraId="507026DC" w14:textId="77777777" w:rsidR="0086069E" w:rsidRPr="00290864" w:rsidRDefault="0086069E" w:rsidP="0086069E">
      <w:pPr>
        <w:autoSpaceDE w:val="0"/>
        <w:autoSpaceDN w:val="0"/>
        <w:adjustRightInd w:val="0"/>
        <w:spacing w:line="420" w:lineRule="atLeast"/>
        <w:ind w:left="210"/>
        <w:jc w:val="left"/>
        <w:rPr>
          <w:rFonts w:asciiTheme="minorEastAsia" w:hAnsiTheme="minorEastAsia" w:cs="ＭＳ 明朝"/>
          <w:color w:val="000000"/>
          <w:kern w:val="0"/>
          <w:szCs w:val="21"/>
        </w:rPr>
      </w:pPr>
      <w:r w:rsidRPr="00290864">
        <w:rPr>
          <w:rFonts w:asciiTheme="minorEastAsia" w:hAnsiTheme="minorEastAsia" w:cs="ＭＳ 明朝"/>
          <w:color w:val="000000"/>
          <w:kern w:val="0"/>
          <w:szCs w:val="21"/>
        </w:rPr>
        <w:t>(</w:t>
      </w:r>
      <w:r w:rsidRPr="00290864">
        <w:rPr>
          <w:rFonts w:asciiTheme="minorEastAsia" w:hAnsiTheme="minorEastAsia" w:cs="ＭＳ 明朝" w:hint="eastAsia"/>
          <w:color w:val="000000"/>
          <w:kern w:val="0"/>
          <w:szCs w:val="21"/>
        </w:rPr>
        <w:t>調査等</w:t>
      </w:r>
      <w:r w:rsidRPr="00290864">
        <w:rPr>
          <w:rFonts w:asciiTheme="minorEastAsia" w:hAnsiTheme="minorEastAsia" w:cs="ＭＳ 明朝"/>
          <w:color w:val="000000"/>
          <w:kern w:val="0"/>
          <w:szCs w:val="21"/>
        </w:rPr>
        <w:t>)</w:t>
      </w:r>
    </w:p>
    <w:p w14:paraId="798F9E8F" w14:textId="49399756" w:rsidR="0086069E" w:rsidRPr="00290864" w:rsidRDefault="0086069E" w:rsidP="0086069E">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90864">
        <w:rPr>
          <w:rFonts w:asciiTheme="minorEastAsia" w:hAnsiTheme="minorEastAsia" w:cs="ＭＳ 明朝" w:hint="eastAsia"/>
          <w:color w:val="000000"/>
          <w:kern w:val="0"/>
          <w:szCs w:val="21"/>
        </w:rPr>
        <w:t>第</w:t>
      </w:r>
      <w:r w:rsidR="008A205D">
        <w:rPr>
          <w:rFonts w:asciiTheme="minorEastAsia" w:hAnsiTheme="minorEastAsia" w:cs="ＭＳ 明朝" w:hint="eastAsia"/>
          <w:color w:val="000000"/>
          <w:kern w:val="0"/>
          <w:szCs w:val="21"/>
        </w:rPr>
        <w:t>１７</w:t>
      </w:r>
      <w:r w:rsidRPr="00290864">
        <w:rPr>
          <w:rFonts w:asciiTheme="minorEastAsia" w:hAnsiTheme="minorEastAsia" w:cs="ＭＳ 明朝" w:hint="eastAsia"/>
          <w:color w:val="000000"/>
          <w:kern w:val="0"/>
          <w:szCs w:val="21"/>
        </w:rPr>
        <w:t>条　町長は、当該補助金に係る予算の執行の適正を期するため必要があると認めるときは、補助事業者に対して報告させ、又は職員に関係書類その他の物件を調査させることができる。</w:t>
      </w:r>
    </w:p>
    <w:p w14:paraId="15C2CF95" w14:textId="77777777" w:rsidR="0086069E" w:rsidRPr="00290864" w:rsidRDefault="0086069E" w:rsidP="00455993">
      <w:pPr>
        <w:ind w:firstLineChars="100" w:firstLine="210"/>
        <w:rPr>
          <w:rFonts w:asciiTheme="minorEastAsia" w:hAnsiTheme="minorEastAsia"/>
        </w:rPr>
      </w:pPr>
    </w:p>
    <w:p w14:paraId="6DA255E0" w14:textId="77777777" w:rsidR="006C7081" w:rsidRPr="00290864" w:rsidRDefault="00F334F4" w:rsidP="00455993">
      <w:pPr>
        <w:ind w:firstLineChars="100" w:firstLine="210"/>
        <w:rPr>
          <w:rFonts w:asciiTheme="minorEastAsia" w:hAnsiTheme="minorEastAsia"/>
        </w:rPr>
      </w:pPr>
      <w:r w:rsidRPr="00290864">
        <w:rPr>
          <w:rFonts w:asciiTheme="minorEastAsia" w:hAnsiTheme="minorEastAsia" w:hint="eastAsia"/>
        </w:rPr>
        <w:t>（</w:t>
      </w:r>
      <w:r w:rsidR="006C7081" w:rsidRPr="00290864">
        <w:rPr>
          <w:rFonts w:asciiTheme="minorEastAsia" w:hAnsiTheme="minorEastAsia" w:hint="eastAsia"/>
        </w:rPr>
        <w:t>事業実施期間</w:t>
      </w:r>
      <w:r w:rsidRPr="00290864">
        <w:rPr>
          <w:rFonts w:asciiTheme="minorEastAsia" w:hAnsiTheme="minorEastAsia" w:hint="eastAsia"/>
        </w:rPr>
        <w:t>）</w:t>
      </w:r>
    </w:p>
    <w:p w14:paraId="07C56EE9" w14:textId="7D3534E5" w:rsidR="006C7081" w:rsidRPr="00290864" w:rsidRDefault="00455993" w:rsidP="00F334F4">
      <w:pPr>
        <w:rPr>
          <w:rFonts w:asciiTheme="minorEastAsia" w:hAnsiTheme="minorEastAsia"/>
        </w:rPr>
      </w:pPr>
      <w:r w:rsidRPr="00290864">
        <w:rPr>
          <w:rFonts w:asciiTheme="minorEastAsia" w:hAnsiTheme="minorEastAsia" w:hint="eastAsia"/>
        </w:rPr>
        <w:t>第</w:t>
      </w:r>
      <w:r w:rsidR="008A205D">
        <w:rPr>
          <w:rFonts w:asciiTheme="minorEastAsia" w:hAnsiTheme="minorEastAsia" w:hint="eastAsia"/>
        </w:rPr>
        <w:t>１８</w:t>
      </w:r>
      <w:r w:rsidR="00F334F4" w:rsidRPr="00290864">
        <w:rPr>
          <w:rFonts w:asciiTheme="minorEastAsia" w:hAnsiTheme="minorEastAsia" w:hint="eastAsia"/>
        </w:rPr>
        <w:t>条　本事業の実施期間は、</w:t>
      </w:r>
      <w:r w:rsidR="00834170" w:rsidRPr="00290864">
        <w:rPr>
          <w:rFonts w:asciiTheme="minorEastAsia" w:hAnsiTheme="minorEastAsia" w:hint="eastAsia"/>
        </w:rPr>
        <w:t>令和３</w:t>
      </w:r>
      <w:r w:rsidR="00F334F4" w:rsidRPr="00290864">
        <w:rPr>
          <w:rFonts w:asciiTheme="minorEastAsia" w:hAnsiTheme="minorEastAsia" w:hint="eastAsia"/>
        </w:rPr>
        <w:t>年度から</w:t>
      </w:r>
      <w:r w:rsidR="00834170" w:rsidRPr="00290864">
        <w:rPr>
          <w:rFonts w:asciiTheme="minorEastAsia" w:hAnsiTheme="minorEastAsia" w:hint="eastAsia"/>
        </w:rPr>
        <w:t>令和５</w:t>
      </w:r>
      <w:r w:rsidR="00255F70" w:rsidRPr="00290864">
        <w:rPr>
          <w:rFonts w:asciiTheme="minorEastAsia" w:hAnsiTheme="minorEastAsia" w:hint="eastAsia"/>
        </w:rPr>
        <w:t>年度の３ヶ年とする。</w:t>
      </w:r>
    </w:p>
    <w:p w14:paraId="3C3C8FED" w14:textId="77777777" w:rsidR="0018202D" w:rsidRPr="00290864" w:rsidRDefault="00F334F4" w:rsidP="00F334F4">
      <w:pPr>
        <w:rPr>
          <w:rFonts w:asciiTheme="minorEastAsia" w:hAnsiTheme="minorEastAsia"/>
        </w:rPr>
      </w:pPr>
      <w:r w:rsidRPr="00290864">
        <w:rPr>
          <w:rFonts w:asciiTheme="minorEastAsia" w:hAnsiTheme="minorEastAsia" w:hint="eastAsia"/>
        </w:rPr>
        <w:t xml:space="preserve">２　</w:t>
      </w:r>
      <w:r w:rsidR="0018202D" w:rsidRPr="00290864">
        <w:rPr>
          <w:rFonts w:asciiTheme="minorEastAsia" w:hAnsiTheme="minorEastAsia" w:hint="eastAsia"/>
        </w:rPr>
        <w:t>計画書に基づく事業の実施期間は</w:t>
      </w:r>
      <w:r w:rsidR="00A5760B" w:rsidRPr="00290864">
        <w:rPr>
          <w:rFonts w:asciiTheme="minorEastAsia" w:hAnsiTheme="minorEastAsia" w:hint="eastAsia"/>
        </w:rPr>
        <w:t>、</w:t>
      </w:r>
      <w:r w:rsidR="0018202D" w:rsidRPr="00290864">
        <w:rPr>
          <w:rFonts w:asciiTheme="minorEastAsia" w:hAnsiTheme="minorEastAsia" w:hint="eastAsia"/>
        </w:rPr>
        <w:t>当該年度</w:t>
      </w:r>
      <w:r w:rsidRPr="00290864">
        <w:rPr>
          <w:rFonts w:asciiTheme="minorEastAsia" w:hAnsiTheme="minorEastAsia" w:hint="eastAsia"/>
        </w:rPr>
        <w:t>内</w:t>
      </w:r>
      <w:r w:rsidR="0018202D" w:rsidRPr="00290864">
        <w:rPr>
          <w:rFonts w:asciiTheme="minorEastAsia" w:hAnsiTheme="minorEastAsia" w:hint="eastAsia"/>
        </w:rPr>
        <w:t>とする。</w:t>
      </w:r>
    </w:p>
    <w:p w14:paraId="7A6A422C" w14:textId="77777777" w:rsidR="00E30951" w:rsidRPr="00290864" w:rsidRDefault="00BC0B3F" w:rsidP="00575A60">
      <w:pPr>
        <w:rPr>
          <w:rFonts w:asciiTheme="minorEastAsia" w:hAnsiTheme="minorEastAsia"/>
        </w:rPr>
      </w:pPr>
      <w:r w:rsidRPr="00290864">
        <w:rPr>
          <w:rFonts w:asciiTheme="minorEastAsia" w:hAnsiTheme="minorEastAsia" w:hint="eastAsia"/>
        </w:rPr>
        <w:t xml:space="preserve">　</w:t>
      </w:r>
    </w:p>
    <w:p w14:paraId="59799256" w14:textId="77777777" w:rsidR="00EF16C3" w:rsidRPr="00290864" w:rsidRDefault="00F334F4" w:rsidP="00455993">
      <w:pPr>
        <w:ind w:firstLineChars="100" w:firstLine="210"/>
        <w:rPr>
          <w:rFonts w:asciiTheme="minorEastAsia" w:hAnsiTheme="minorEastAsia"/>
        </w:rPr>
      </w:pPr>
      <w:r w:rsidRPr="00290864">
        <w:rPr>
          <w:rFonts w:asciiTheme="minorEastAsia" w:hAnsiTheme="minorEastAsia" w:hint="eastAsia"/>
        </w:rPr>
        <w:t>（その他）</w:t>
      </w:r>
    </w:p>
    <w:p w14:paraId="27EFCCED" w14:textId="22FB29FC" w:rsidR="00F334F4" w:rsidRPr="00290864" w:rsidRDefault="00455993" w:rsidP="006C7081">
      <w:pPr>
        <w:rPr>
          <w:rFonts w:asciiTheme="minorEastAsia" w:hAnsiTheme="minorEastAsia"/>
        </w:rPr>
      </w:pPr>
      <w:r w:rsidRPr="00290864">
        <w:rPr>
          <w:rFonts w:asciiTheme="minorEastAsia" w:hAnsiTheme="minorEastAsia" w:hint="eastAsia"/>
        </w:rPr>
        <w:t>第</w:t>
      </w:r>
      <w:r w:rsidR="008A205D">
        <w:rPr>
          <w:rFonts w:asciiTheme="minorEastAsia" w:hAnsiTheme="minorEastAsia" w:hint="eastAsia"/>
        </w:rPr>
        <w:t>１９</w:t>
      </w:r>
      <w:r w:rsidR="00F334F4" w:rsidRPr="00290864">
        <w:rPr>
          <w:rFonts w:asciiTheme="minorEastAsia" w:hAnsiTheme="minorEastAsia" w:hint="eastAsia"/>
        </w:rPr>
        <w:t>条　この</w:t>
      </w:r>
      <w:r w:rsidR="00635569" w:rsidRPr="00290864">
        <w:rPr>
          <w:rFonts w:asciiTheme="minorEastAsia" w:hAnsiTheme="minorEastAsia" w:hint="eastAsia"/>
        </w:rPr>
        <w:t>要領</w:t>
      </w:r>
      <w:r w:rsidR="00F334F4" w:rsidRPr="00290864">
        <w:rPr>
          <w:rFonts w:asciiTheme="minorEastAsia" w:hAnsiTheme="minorEastAsia" w:hint="eastAsia"/>
        </w:rPr>
        <w:t>に定めるもののほか、事業実施に関し必要な事項は</w:t>
      </w:r>
      <w:r w:rsidR="00A5760B" w:rsidRPr="00290864">
        <w:rPr>
          <w:rFonts w:asciiTheme="minorEastAsia" w:hAnsiTheme="minorEastAsia" w:hint="eastAsia"/>
        </w:rPr>
        <w:t>、</w:t>
      </w:r>
      <w:r w:rsidR="00F334F4" w:rsidRPr="00290864">
        <w:rPr>
          <w:rFonts w:asciiTheme="minorEastAsia" w:hAnsiTheme="minorEastAsia" w:hint="eastAsia"/>
        </w:rPr>
        <w:t>町長が別に定める。</w:t>
      </w:r>
    </w:p>
    <w:p w14:paraId="35957837" w14:textId="77777777" w:rsidR="00210AB7" w:rsidRPr="00290864" w:rsidRDefault="0018202D" w:rsidP="00F334F4">
      <w:pPr>
        <w:rPr>
          <w:rFonts w:asciiTheme="minorEastAsia" w:hAnsiTheme="minorEastAsia"/>
        </w:rPr>
      </w:pPr>
      <w:r w:rsidRPr="00290864">
        <w:rPr>
          <w:rFonts w:asciiTheme="minorEastAsia" w:hAnsiTheme="minorEastAsia" w:hint="eastAsia"/>
        </w:rPr>
        <w:t xml:space="preserve">　</w:t>
      </w:r>
    </w:p>
    <w:p w14:paraId="4231A0D6" w14:textId="77777777" w:rsidR="00210AB7" w:rsidRPr="00290864" w:rsidRDefault="00210AB7" w:rsidP="006C7081">
      <w:pPr>
        <w:rPr>
          <w:rFonts w:asciiTheme="minorEastAsia" w:hAnsiTheme="minorEastAsia"/>
        </w:rPr>
      </w:pPr>
    </w:p>
    <w:p w14:paraId="04F3F6D4" w14:textId="77777777" w:rsidR="00210AB7" w:rsidRPr="00290864" w:rsidRDefault="00210AB7" w:rsidP="00D8197D">
      <w:pPr>
        <w:ind w:firstLineChars="100" w:firstLine="210"/>
        <w:rPr>
          <w:rFonts w:asciiTheme="minorEastAsia" w:hAnsiTheme="minorEastAsia"/>
        </w:rPr>
      </w:pPr>
      <w:r w:rsidRPr="00290864">
        <w:rPr>
          <w:rFonts w:asciiTheme="minorEastAsia" w:hAnsiTheme="minorEastAsia" w:hint="eastAsia"/>
        </w:rPr>
        <w:t xml:space="preserve">　附　則</w:t>
      </w:r>
    </w:p>
    <w:p w14:paraId="1E50E8A0" w14:textId="77777777" w:rsidR="00210AB7" w:rsidRPr="00290864" w:rsidRDefault="00210AB7" w:rsidP="006C7081">
      <w:pPr>
        <w:rPr>
          <w:rFonts w:asciiTheme="minorEastAsia" w:hAnsiTheme="minorEastAsia"/>
        </w:rPr>
      </w:pPr>
      <w:r w:rsidRPr="00290864">
        <w:rPr>
          <w:rFonts w:asciiTheme="minorEastAsia" w:hAnsiTheme="minorEastAsia" w:hint="eastAsia"/>
        </w:rPr>
        <w:t>この</w:t>
      </w:r>
      <w:r w:rsidR="00635569" w:rsidRPr="00290864">
        <w:rPr>
          <w:rFonts w:asciiTheme="minorEastAsia" w:hAnsiTheme="minorEastAsia" w:hint="eastAsia"/>
        </w:rPr>
        <w:t>要領</w:t>
      </w:r>
      <w:r w:rsidRPr="00290864">
        <w:rPr>
          <w:rFonts w:asciiTheme="minorEastAsia" w:hAnsiTheme="minorEastAsia" w:hint="eastAsia"/>
        </w:rPr>
        <w:t>は、</w:t>
      </w:r>
      <w:r w:rsidR="00834170" w:rsidRPr="00290864">
        <w:rPr>
          <w:rFonts w:asciiTheme="minorEastAsia" w:hAnsiTheme="minorEastAsia" w:hint="eastAsia"/>
        </w:rPr>
        <w:t>令和</w:t>
      </w:r>
      <w:r w:rsidR="002A00D7">
        <w:rPr>
          <w:rFonts w:asciiTheme="minorEastAsia" w:hAnsiTheme="minorEastAsia" w:hint="eastAsia"/>
        </w:rPr>
        <w:t>３</w:t>
      </w:r>
      <w:r w:rsidR="00834170" w:rsidRPr="00290864">
        <w:rPr>
          <w:rFonts w:asciiTheme="minorEastAsia" w:hAnsiTheme="minorEastAsia" w:hint="eastAsia"/>
        </w:rPr>
        <w:t>年</w:t>
      </w:r>
      <w:r w:rsidR="002A00D7">
        <w:rPr>
          <w:rFonts w:asciiTheme="minorEastAsia" w:hAnsiTheme="minorEastAsia" w:hint="eastAsia"/>
        </w:rPr>
        <w:t>４</w:t>
      </w:r>
      <w:r w:rsidR="00834170" w:rsidRPr="00290864">
        <w:rPr>
          <w:rFonts w:asciiTheme="minorEastAsia" w:hAnsiTheme="minorEastAsia" w:hint="eastAsia"/>
        </w:rPr>
        <w:t>月</w:t>
      </w:r>
      <w:r w:rsidR="002A00D7">
        <w:rPr>
          <w:rFonts w:asciiTheme="minorEastAsia" w:hAnsiTheme="minorEastAsia" w:hint="eastAsia"/>
        </w:rPr>
        <w:t>１</w:t>
      </w:r>
      <w:r w:rsidRPr="00290864">
        <w:rPr>
          <w:rFonts w:asciiTheme="minorEastAsia" w:hAnsiTheme="minorEastAsia" w:hint="eastAsia"/>
        </w:rPr>
        <w:t>日から施行する。</w:t>
      </w:r>
    </w:p>
    <w:sectPr w:rsidR="00210AB7" w:rsidRPr="00290864" w:rsidSect="0048124F">
      <w:pgSz w:w="11906" w:h="16838"/>
      <w:pgMar w:top="1418" w:right="1134" w:bottom="1276"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63AA" w14:textId="77777777" w:rsidR="00E94C06" w:rsidRDefault="00E94C06" w:rsidP="00324030">
      <w:r>
        <w:separator/>
      </w:r>
    </w:p>
  </w:endnote>
  <w:endnote w:type="continuationSeparator" w:id="0">
    <w:p w14:paraId="7EA11C7B" w14:textId="77777777" w:rsidR="00E94C06" w:rsidRDefault="00E94C06" w:rsidP="0032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2A8F" w14:textId="77777777" w:rsidR="00E94C06" w:rsidRDefault="00E94C06" w:rsidP="00324030">
      <w:r>
        <w:separator/>
      </w:r>
    </w:p>
  </w:footnote>
  <w:footnote w:type="continuationSeparator" w:id="0">
    <w:p w14:paraId="0CD5C113" w14:textId="77777777" w:rsidR="00E94C06" w:rsidRDefault="00E94C06" w:rsidP="0032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0E7B"/>
    <w:multiLevelType w:val="hybridMultilevel"/>
    <w:tmpl w:val="1DFC905C"/>
    <w:lvl w:ilvl="0" w:tplc="140C63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2F"/>
    <w:rsid w:val="00040B68"/>
    <w:rsid w:val="000435DD"/>
    <w:rsid w:val="0007170C"/>
    <w:rsid w:val="00097F56"/>
    <w:rsid w:val="000A109F"/>
    <w:rsid w:val="000D506E"/>
    <w:rsid w:val="00106C27"/>
    <w:rsid w:val="00145AC7"/>
    <w:rsid w:val="001641BA"/>
    <w:rsid w:val="0018202D"/>
    <w:rsid w:val="00185E36"/>
    <w:rsid w:val="001907D1"/>
    <w:rsid w:val="001941E1"/>
    <w:rsid w:val="001A5731"/>
    <w:rsid w:val="001B0625"/>
    <w:rsid w:val="001E10F4"/>
    <w:rsid w:val="00210AB7"/>
    <w:rsid w:val="0022550A"/>
    <w:rsid w:val="002274A2"/>
    <w:rsid w:val="0023559A"/>
    <w:rsid w:val="00255F70"/>
    <w:rsid w:val="00265E8F"/>
    <w:rsid w:val="00284800"/>
    <w:rsid w:val="00290864"/>
    <w:rsid w:val="002A00D7"/>
    <w:rsid w:val="002A0D5E"/>
    <w:rsid w:val="002B61AC"/>
    <w:rsid w:val="002F0847"/>
    <w:rsid w:val="00324030"/>
    <w:rsid w:val="0033715C"/>
    <w:rsid w:val="003663C3"/>
    <w:rsid w:val="003B6E44"/>
    <w:rsid w:val="003D153D"/>
    <w:rsid w:val="003D4078"/>
    <w:rsid w:val="00403188"/>
    <w:rsid w:val="004157E1"/>
    <w:rsid w:val="004445C1"/>
    <w:rsid w:val="00453AE3"/>
    <w:rsid w:val="00455993"/>
    <w:rsid w:val="00472C15"/>
    <w:rsid w:val="0048124F"/>
    <w:rsid w:val="00482D57"/>
    <w:rsid w:val="00495194"/>
    <w:rsid w:val="00500261"/>
    <w:rsid w:val="0050637E"/>
    <w:rsid w:val="00545C0C"/>
    <w:rsid w:val="00575A60"/>
    <w:rsid w:val="005934FE"/>
    <w:rsid w:val="005A6DAA"/>
    <w:rsid w:val="005C7203"/>
    <w:rsid w:val="006111D1"/>
    <w:rsid w:val="00635569"/>
    <w:rsid w:val="006511C3"/>
    <w:rsid w:val="00655FF0"/>
    <w:rsid w:val="006736D6"/>
    <w:rsid w:val="00677A87"/>
    <w:rsid w:val="006C7081"/>
    <w:rsid w:val="007327BA"/>
    <w:rsid w:val="00734055"/>
    <w:rsid w:val="00750CEC"/>
    <w:rsid w:val="00757087"/>
    <w:rsid w:val="007B38A7"/>
    <w:rsid w:val="007E6F0F"/>
    <w:rsid w:val="00810616"/>
    <w:rsid w:val="00812FF8"/>
    <w:rsid w:val="00834170"/>
    <w:rsid w:val="0086069E"/>
    <w:rsid w:val="00873358"/>
    <w:rsid w:val="008A205D"/>
    <w:rsid w:val="008B732F"/>
    <w:rsid w:val="008C6CC7"/>
    <w:rsid w:val="009A1B5A"/>
    <w:rsid w:val="009B2533"/>
    <w:rsid w:val="009E487D"/>
    <w:rsid w:val="009E652A"/>
    <w:rsid w:val="00A444F7"/>
    <w:rsid w:val="00A53A1B"/>
    <w:rsid w:val="00A5760B"/>
    <w:rsid w:val="00A62001"/>
    <w:rsid w:val="00A63935"/>
    <w:rsid w:val="00AC523F"/>
    <w:rsid w:val="00AF0CAE"/>
    <w:rsid w:val="00AF3E79"/>
    <w:rsid w:val="00AF5ACD"/>
    <w:rsid w:val="00B216A3"/>
    <w:rsid w:val="00B26EBD"/>
    <w:rsid w:val="00B51EF2"/>
    <w:rsid w:val="00B8252F"/>
    <w:rsid w:val="00BA598B"/>
    <w:rsid w:val="00BC0B3F"/>
    <w:rsid w:val="00BC3A03"/>
    <w:rsid w:val="00BC3FE5"/>
    <w:rsid w:val="00C25E48"/>
    <w:rsid w:val="00CA4532"/>
    <w:rsid w:val="00CF547A"/>
    <w:rsid w:val="00D8197D"/>
    <w:rsid w:val="00D9420C"/>
    <w:rsid w:val="00D96A36"/>
    <w:rsid w:val="00D97EEE"/>
    <w:rsid w:val="00DE1B2E"/>
    <w:rsid w:val="00DE3E70"/>
    <w:rsid w:val="00DF6B97"/>
    <w:rsid w:val="00E0076A"/>
    <w:rsid w:val="00E30951"/>
    <w:rsid w:val="00E57216"/>
    <w:rsid w:val="00E76826"/>
    <w:rsid w:val="00E94C06"/>
    <w:rsid w:val="00ED6F05"/>
    <w:rsid w:val="00EF16C3"/>
    <w:rsid w:val="00EF46AC"/>
    <w:rsid w:val="00F06549"/>
    <w:rsid w:val="00F334F4"/>
    <w:rsid w:val="00F44CA5"/>
    <w:rsid w:val="00F6786E"/>
    <w:rsid w:val="00F74091"/>
    <w:rsid w:val="00F9430B"/>
    <w:rsid w:val="00FF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4351764"/>
  <w15:docId w15:val="{251374CB-ACB3-4B76-9F3E-0F4534DB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30"/>
    <w:pPr>
      <w:tabs>
        <w:tab w:val="center" w:pos="4252"/>
        <w:tab w:val="right" w:pos="8504"/>
      </w:tabs>
      <w:snapToGrid w:val="0"/>
    </w:pPr>
  </w:style>
  <w:style w:type="character" w:customStyle="1" w:styleId="a5">
    <w:name w:val="ヘッダー (文字)"/>
    <w:basedOn w:val="a0"/>
    <w:link w:val="a4"/>
    <w:uiPriority w:val="99"/>
    <w:rsid w:val="00324030"/>
  </w:style>
  <w:style w:type="paragraph" w:styleId="a6">
    <w:name w:val="footer"/>
    <w:basedOn w:val="a"/>
    <w:link w:val="a7"/>
    <w:uiPriority w:val="99"/>
    <w:unhideWhenUsed/>
    <w:rsid w:val="00324030"/>
    <w:pPr>
      <w:tabs>
        <w:tab w:val="center" w:pos="4252"/>
        <w:tab w:val="right" w:pos="8504"/>
      </w:tabs>
      <w:snapToGrid w:val="0"/>
    </w:pPr>
  </w:style>
  <w:style w:type="character" w:customStyle="1" w:styleId="a7">
    <w:name w:val="フッター (文字)"/>
    <w:basedOn w:val="a0"/>
    <w:link w:val="a6"/>
    <w:uiPriority w:val="99"/>
    <w:rsid w:val="00324030"/>
  </w:style>
  <w:style w:type="paragraph" w:styleId="a8">
    <w:name w:val="Balloon Text"/>
    <w:basedOn w:val="a"/>
    <w:link w:val="a9"/>
    <w:uiPriority w:val="99"/>
    <w:semiHidden/>
    <w:unhideWhenUsed/>
    <w:rsid w:val="00210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AB7"/>
    <w:rPr>
      <w:rFonts w:asciiTheme="majorHAnsi" w:eastAsiaTheme="majorEastAsia" w:hAnsiTheme="majorHAnsi" w:cstheme="majorBidi"/>
      <w:sz w:val="18"/>
      <w:szCs w:val="18"/>
    </w:rPr>
  </w:style>
  <w:style w:type="paragraph" w:styleId="aa">
    <w:name w:val="List Paragraph"/>
    <w:basedOn w:val="a"/>
    <w:uiPriority w:val="34"/>
    <w:qFormat/>
    <w:rsid w:val="00AC523F"/>
    <w:pPr>
      <w:ind w:leftChars="400" w:left="840"/>
    </w:pPr>
  </w:style>
  <w:style w:type="character" w:styleId="ab">
    <w:name w:val="annotation reference"/>
    <w:basedOn w:val="a0"/>
    <w:uiPriority w:val="99"/>
    <w:semiHidden/>
    <w:unhideWhenUsed/>
    <w:rsid w:val="001A5731"/>
    <w:rPr>
      <w:sz w:val="18"/>
      <w:szCs w:val="18"/>
    </w:rPr>
  </w:style>
  <w:style w:type="paragraph" w:styleId="ac">
    <w:name w:val="annotation text"/>
    <w:basedOn w:val="a"/>
    <w:link w:val="ad"/>
    <w:uiPriority w:val="99"/>
    <w:semiHidden/>
    <w:unhideWhenUsed/>
    <w:rsid w:val="001A5731"/>
    <w:pPr>
      <w:jc w:val="left"/>
    </w:pPr>
  </w:style>
  <w:style w:type="character" w:customStyle="1" w:styleId="ad">
    <w:name w:val="コメント文字列 (文字)"/>
    <w:basedOn w:val="a0"/>
    <w:link w:val="ac"/>
    <w:uiPriority w:val="99"/>
    <w:semiHidden/>
    <w:rsid w:val="001A5731"/>
  </w:style>
  <w:style w:type="paragraph" w:styleId="ae">
    <w:name w:val="annotation subject"/>
    <w:basedOn w:val="ac"/>
    <w:next w:val="ac"/>
    <w:link w:val="af"/>
    <w:uiPriority w:val="99"/>
    <w:semiHidden/>
    <w:unhideWhenUsed/>
    <w:rsid w:val="001A5731"/>
    <w:rPr>
      <w:b/>
      <w:bCs/>
    </w:rPr>
  </w:style>
  <w:style w:type="character" w:customStyle="1" w:styleId="af">
    <w:name w:val="コメント内容 (文字)"/>
    <w:basedOn w:val="ad"/>
    <w:link w:val="ae"/>
    <w:uiPriority w:val="99"/>
    <w:semiHidden/>
    <w:rsid w:val="001A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BE87-1C13-4701-A967-0A3D1BEF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斉川貴史</dc:creator>
  <cp:lastModifiedBy>齊藤 隆通</cp:lastModifiedBy>
  <cp:revision>6</cp:revision>
  <cp:lastPrinted>2021-09-16T08:55:00Z</cp:lastPrinted>
  <dcterms:created xsi:type="dcterms:W3CDTF">2021-09-14T23:42:00Z</dcterms:created>
  <dcterms:modified xsi:type="dcterms:W3CDTF">2021-09-22T06:39:00Z</dcterms:modified>
</cp:coreProperties>
</file>